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79F26" w14:textId="77777777" w:rsidR="00671C5C" w:rsidRDefault="002F11C7">
      <w:pPr>
        <w:pStyle w:val="BodyText"/>
        <w:ind w:left="273"/>
        <w:rPr>
          <w:rFonts w:ascii="Times New Roman"/>
          <w:sz w:val="20"/>
        </w:rPr>
      </w:pPr>
      <w:r>
        <w:rPr>
          <w:rFonts w:ascii="Times New Roman"/>
          <w:noProof/>
          <w:sz w:val="20"/>
          <w:lang w:bidi="ar-SA"/>
        </w:rPr>
        <w:drawing>
          <wp:inline distT="0" distB="0" distL="0" distR="0" wp14:anchorId="18CD1F0A" wp14:editId="102C76C9">
            <wp:extent cx="6367350" cy="1123188"/>
            <wp:effectExtent l="0" t="0" r="0" b="0"/>
            <wp:docPr id="1" name="image1.jpeg" descr="/Users/bradjohnson/Dropbox/Ralph Sadleir/Finished Files/Repo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6367350" cy="1123188"/>
                    </a:xfrm>
                    <a:prstGeom prst="rect">
                      <a:avLst/>
                    </a:prstGeom>
                  </pic:spPr>
                </pic:pic>
              </a:graphicData>
            </a:graphic>
          </wp:inline>
        </w:drawing>
      </w:r>
    </w:p>
    <w:p w14:paraId="3B2AFA72" w14:textId="77777777" w:rsidR="00671C5C" w:rsidRDefault="00671C5C">
      <w:pPr>
        <w:pStyle w:val="BodyText"/>
        <w:rPr>
          <w:i/>
          <w:sz w:val="24"/>
        </w:rPr>
      </w:pPr>
    </w:p>
    <w:p w14:paraId="7AD6B290" w14:textId="2E3220D1" w:rsidR="00671C5C" w:rsidRDefault="002F11C7">
      <w:pPr>
        <w:spacing w:before="196"/>
        <w:ind w:left="2693" w:right="2654"/>
        <w:jc w:val="center"/>
        <w:rPr>
          <w:b/>
          <w:sz w:val="36"/>
        </w:rPr>
      </w:pPr>
      <w:r>
        <w:rPr>
          <w:b/>
          <w:sz w:val="36"/>
        </w:rPr>
        <w:t xml:space="preserve">TERMS OF REFERENCE </w:t>
      </w:r>
      <w:r w:rsidR="00742DD5">
        <w:rPr>
          <w:b/>
          <w:sz w:val="36"/>
        </w:rPr>
        <w:t>202</w:t>
      </w:r>
      <w:r w:rsidR="00D57008">
        <w:rPr>
          <w:b/>
          <w:sz w:val="36"/>
        </w:rPr>
        <w:t>5-26</w:t>
      </w:r>
    </w:p>
    <w:p w14:paraId="198D45A3" w14:textId="77777777" w:rsidR="00671C5C" w:rsidRDefault="00671C5C">
      <w:pPr>
        <w:pStyle w:val="BodyText"/>
        <w:rPr>
          <w:b/>
          <w:sz w:val="39"/>
        </w:rPr>
      </w:pPr>
    </w:p>
    <w:p w14:paraId="5BB5337D" w14:textId="77777777" w:rsidR="00671C5C" w:rsidRDefault="002F11C7">
      <w:pPr>
        <w:ind w:left="2693" w:right="2650"/>
        <w:jc w:val="center"/>
        <w:rPr>
          <w:b/>
          <w:sz w:val="28"/>
        </w:rPr>
      </w:pPr>
      <w:r>
        <w:rPr>
          <w:b/>
          <w:sz w:val="28"/>
          <w:u w:val="thick"/>
        </w:rPr>
        <w:t>BOARD OF DIRECTORS</w:t>
      </w:r>
    </w:p>
    <w:p w14:paraId="518521DE" w14:textId="77777777" w:rsidR="00671C5C" w:rsidRDefault="00671C5C">
      <w:pPr>
        <w:pStyle w:val="BodyText"/>
        <w:rPr>
          <w:b/>
          <w:sz w:val="20"/>
        </w:rPr>
      </w:pPr>
    </w:p>
    <w:p w14:paraId="7B712B38" w14:textId="77777777" w:rsidR="00671C5C" w:rsidRDefault="00671C5C">
      <w:pPr>
        <w:pStyle w:val="BodyText"/>
        <w:spacing w:before="7"/>
        <w:rPr>
          <w:b/>
          <w:sz w:val="16"/>
        </w:rPr>
      </w:pPr>
    </w:p>
    <w:p w14:paraId="3F9400ED" w14:textId="77777777" w:rsidR="00671C5C" w:rsidRDefault="002F11C7">
      <w:pPr>
        <w:pStyle w:val="Heading1"/>
        <w:spacing w:before="94"/>
      </w:pPr>
      <w:r>
        <w:t>Overview:</w:t>
      </w:r>
    </w:p>
    <w:p w14:paraId="2BF4480F" w14:textId="77777777" w:rsidR="00671C5C" w:rsidRDefault="00671C5C">
      <w:pPr>
        <w:pStyle w:val="BodyText"/>
        <w:spacing w:before="2"/>
        <w:rPr>
          <w:b/>
          <w:sz w:val="21"/>
        </w:rPr>
      </w:pPr>
    </w:p>
    <w:p w14:paraId="557D379F" w14:textId="77777777" w:rsidR="00671C5C" w:rsidRDefault="002F11C7">
      <w:pPr>
        <w:pStyle w:val="BodyText"/>
        <w:ind w:left="512" w:right="470"/>
        <w:jc w:val="both"/>
      </w:pPr>
      <w:r>
        <w:t>The</w:t>
      </w:r>
      <w:r>
        <w:rPr>
          <w:spacing w:val="-14"/>
        </w:rPr>
        <w:t xml:space="preserve"> </w:t>
      </w:r>
      <w:r>
        <w:t>Academy</w:t>
      </w:r>
      <w:r>
        <w:rPr>
          <w:spacing w:val="-14"/>
        </w:rPr>
        <w:t xml:space="preserve"> </w:t>
      </w:r>
      <w:r>
        <w:t>Trust</w:t>
      </w:r>
      <w:r>
        <w:rPr>
          <w:spacing w:val="-12"/>
        </w:rPr>
        <w:t xml:space="preserve"> </w:t>
      </w:r>
      <w:r>
        <w:t>is</w:t>
      </w:r>
      <w:r>
        <w:rPr>
          <w:spacing w:val="-15"/>
        </w:rPr>
        <w:t xml:space="preserve"> </w:t>
      </w:r>
      <w:r>
        <w:t>governed</w:t>
      </w:r>
      <w:r>
        <w:rPr>
          <w:spacing w:val="-12"/>
        </w:rPr>
        <w:t xml:space="preserve"> </w:t>
      </w:r>
      <w:r>
        <w:t>by</w:t>
      </w:r>
      <w:r>
        <w:rPr>
          <w:spacing w:val="-13"/>
        </w:rPr>
        <w:t xml:space="preserve"> </w:t>
      </w:r>
      <w:r>
        <w:t>Directors</w:t>
      </w:r>
      <w:r>
        <w:rPr>
          <w:spacing w:val="-11"/>
        </w:rPr>
        <w:t xml:space="preserve"> </w:t>
      </w:r>
      <w:r>
        <w:t>constituted</w:t>
      </w:r>
      <w:r>
        <w:rPr>
          <w:spacing w:val="-12"/>
        </w:rPr>
        <w:t xml:space="preserve"> </w:t>
      </w:r>
      <w:r>
        <w:t>under</w:t>
      </w:r>
      <w:r>
        <w:rPr>
          <w:spacing w:val="-12"/>
        </w:rPr>
        <w:t xml:space="preserve"> </w:t>
      </w:r>
      <w:r>
        <w:t>a</w:t>
      </w:r>
      <w:r>
        <w:rPr>
          <w:spacing w:val="-13"/>
        </w:rPr>
        <w:t xml:space="preserve"> </w:t>
      </w:r>
      <w:r>
        <w:t>Memorandum</w:t>
      </w:r>
      <w:r>
        <w:rPr>
          <w:spacing w:val="-10"/>
        </w:rPr>
        <w:t xml:space="preserve"> </w:t>
      </w:r>
      <w:r>
        <w:t>of</w:t>
      </w:r>
      <w:r>
        <w:rPr>
          <w:spacing w:val="-9"/>
        </w:rPr>
        <w:t xml:space="preserve"> </w:t>
      </w:r>
      <w:r>
        <w:t>Association</w:t>
      </w:r>
      <w:r>
        <w:rPr>
          <w:spacing w:val="-11"/>
        </w:rPr>
        <w:t xml:space="preserve"> </w:t>
      </w:r>
      <w:r>
        <w:t>and</w:t>
      </w:r>
      <w:r>
        <w:rPr>
          <w:spacing w:val="-11"/>
        </w:rPr>
        <w:t xml:space="preserve"> </w:t>
      </w:r>
      <w:r>
        <w:t>Articles of Association. The Board of Directors is responsible for ensuring that high standards of corporate governance are maintained. It will exercise its powers and functions with a view of fulfilling a largely strategic leadership role in the running of the Academy</w:t>
      </w:r>
      <w:r>
        <w:rPr>
          <w:spacing w:val="-8"/>
        </w:rPr>
        <w:t xml:space="preserve"> </w:t>
      </w:r>
      <w:r>
        <w:t>Trust.</w:t>
      </w:r>
    </w:p>
    <w:p w14:paraId="3FCBB63D" w14:textId="77777777" w:rsidR="00671C5C" w:rsidRDefault="00671C5C">
      <w:pPr>
        <w:pStyle w:val="BodyText"/>
        <w:spacing w:before="9"/>
        <w:rPr>
          <w:sz w:val="20"/>
        </w:rPr>
      </w:pPr>
    </w:p>
    <w:p w14:paraId="051B1615" w14:textId="77777777" w:rsidR="00671C5C" w:rsidRDefault="002F11C7">
      <w:pPr>
        <w:pStyle w:val="BodyText"/>
        <w:ind w:left="512" w:right="466"/>
        <w:jc w:val="both"/>
      </w:pPr>
      <w:r>
        <w:t>The Board of Directors is also governed by the terms of the Funding Agreement, the Financial Handbook and the Treasury publications “Guidance of Codes of Practice for Board Members of Public Bodies” and “The Orange Book: Management of Risk – Principles and Concepts”.</w:t>
      </w:r>
    </w:p>
    <w:p w14:paraId="7B2AE7E3" w14:textId="77777777" w:rsidR="00671C5C" w:rsidRDefault="00671C5C">
      <w:pPr>
        <w:pStyle w:val="BodyText"/>
        <w:spacing w:before="9"/>
        <w:rPr>
          <w:sz w:val="20"/>
        </w:rPr>
      </w:pPr>
    </w:p>
    <w:p w14:paraId="380EDB83" w14:textId="77777777" w:rsidR="00671C5C" w:rsidRDefault="002F11C7">
      <w:pPr>
        <w:pStyle w:val="Heading1"/>
      </w:pPr>
      <w:r>
        <w:t>Meetings:</w:t>
      </w:r>
    </w:p>
    <w:p w14:paraId="2D0807BC" w14:textId="77777777" w:rsidR="00671C5C" w:rsidRDefault="00671C5C">
      <w:pPr>
        <w:pStyle w:val="BodyText"/>
        <w:rPr>
          <w:b/>
          <w:sz w:val="21"/>
        </w:rPr>
      </w:pPr>
    </w:p>
    <w:p w14:paraId="281D744A" w14:textId="003CAE2A" w:rsidR="00671C5C" w:rsidRDefault="002F11C7">
      <w:pPr>
        <w:pStyle w:val="BodyText"/>
        <w:ind w:left="512" w:right="464"/>
        <w:jc w:val="both"/>
      </w:pPr>
      <w:r>
        <w:t>The Board will meet at least three times per annum.</w:t>
      </w:r>
      <w:r w:rsidR="00B87D23">
        <w:t xml:space="preserve"> </w:t>
      </w:r>
      <w:r w:rsidR="00B87D23" w:rsidRPr="00E1634B">
        <w:rPr>
          <w:color w:val="000000"/>
        </w:rPr>
        <w:t>Membership will be a maximum of nineteen members</w:t>
      </w:r>
      <w:r>
        <w:t xml:space="preserve"> The Headteacher will automatically be a member. Lead advisors to the Board will be the Company Secretary, and any other senior manager that the Board deem</w:t>
      </w:r>
      <w:r>
        <w:rPr>
          <w:spacing w:val="-6"/>
        </w:rPr>
        <w:t xml:space="preserve"> </w:t>
      </w:r>
      <w:r>
        <w:t>necessary</w:t>
      </w:r>
      <w:r>
        <w:rPr>
          <w:spacing w:val="-8"/>
        </w:rPr>
        <w:t xml:space="preserve"> </w:t>
      </w:r>
      <w:r>
        <w:t>in</w:t>
      </w:r>
      <w:r>
        <w:rPr>
          <w:spacing w:val="-6"/>
        </w:rPr>
        <w:t xml:space="preserve"> </w:t>
      </w:r>
      <w:r>
        <w:t>carrying</w:t>
      </w:r>
      <w:r>
        <w:rPr>
          <w:spacing w:val="-3"/>
        </w:rPr>
        <w:t xml:space="preserve"> </w:t>
      </w:r>
      <w:r>
        <w:t>out</w:t>
      </w:r>
      <w:r>
        <w:rPr>
          <w:spacing w:val="-5"/>
        </w:rPr>
        <w:t xml:space="preserve"> </w:t>
      </w:r>
      <w:r>
        <w:t>its</w:t>
      </w:r>
      <w:r>
        <w:rPr>
          <w:spacing w:val="-8"/>
        </w:rPr>
        <w:t xml:space="preserve"> </w:t>
      </w:r>
      <w:r>
        <w:t>responsibility.</w:t>
      </w:r>
      <w:r>
        <w:rPr>
          <w:spacing w:val="-3"/>
        </w:rPr>
        <w:t xml:space="preserve"> </w:t>
      </w:r>
      <w:r>
        <w:t>An</w:t>
      </w:r>
      <w:r>
        <w:rPr>
          <w:spacing w:val="-5"/>
        </w:rPr>
        <w:t xml:space="preserve"> </w:t>
      </w:r>
      <w:r>
        <w:t>Annual</w:t>
      </w:r>
      <w:r>
        <w:rPr>
          <w:spacing w:val="-7"/>
        </w:rPr>
        <w:t xml:space="preserve"> </w:t>
      </w:r>
      <w:r>
        <w:t>General</w:t>
      </w:r>
      <w:r>
        <w:rPr>
          <w:spacing w:val="-7"/>
        </w:rPr>
        <w:t xml:space="preserve"> </w:t>
      </w:r>
      <w:r>
        <w:t>Meeting</w:t>
      </w:r>
      <w:r>
        <w:rPr>
          <w:spacing w:val="-7"/>
        </w:rPr>
        <w:t xml:space="preserve"> </w:t>
      </w:r>
      <w:r>
        <w:t>(AGM)</w:t>
      </w:r>
      <w:r>
        <w:rPr>
          <w:spacing w:val="-4"/>
        </w:rPr>
        <w:t xml:space="preserve"> </w:t>
      </w:r>
      <w:r>
        <w:t>will</w:t>
      </w:r>
      <w:r>
        <w:rPr>
          <w:spacing w:val="-7"/>
        </w:rPr>
        <w:t xml:space="preserve"> </w:t>
      </w:r>
      <w:r>
        <w:t>be</w:t>
      </w:r>
      <w:r>
        <w:rPr>
          <w:spacing w:val="-7"/>
        </w:rPr>
        <w:t xml:space="preserve"> </w:t>
      </w:r>
      <w:r>
        <w:t>held</w:t>
      </w:r>
      <w:r>
        <w:rPr>
          <w:spacing w:val="-6"/>
        </w:rPr>
        <w:t xml:space="preserve"> </w:t>
      </w:r>
      <w:r>
        <w:t>once</w:t>
      </w:r>
      <w:r>
        <w:rPr>
          <w:spacing w:val="-5"/>
        </w:rPr>
        <w:t xml:space="preserve"> </w:t>
      </w:r>
      <w:r>
        <w:t>per annum.</w:t>
      </w:r>
    </w:p>
    <w:p w14:paraId="0D030F2E" w14:textId="77777777" w:rsidR="00671C5C" w:rsidRDefault="00671C5C">
      <w:pPr>
        <w:pStyle w:val="BodyText"/>
        <w:spacing w:before="8"/>
        <w:rPr>
          <w:sz w:val="20"/>
        </w:rPr>
      </w:pPr>
    </w:p>
    <w:p w14:paraId="496A1873" w14:textId="77777777" w:rsidR="00671C5C" w:rsidRDefault="002F11C7">
      <w:pPr>
        <w:pStyle w:val="Heading1"/>
      </w:pPr>
      <w:r>
        <w:t>Review:</w:t>
      </w:r>
    </w:p>
    <w:p w14:paraId="0638CB39" w14:textId="77777777" w:rsidR="00671C5C" w:rsidRDefault="00671C5C">
      <w:pPr>
        <w:pStyle w:val="BodyText"/>
        <w:rPr>
          <w:b/>
          <w:sz w:val="21"/>
        </w:rPr>
      </w:pPr>
    </w:p>
    <w:p w14:paraId="4BD8FC35" w14:textId="77777777" w:rsidR="00671C5C" w:rsidRDefault="002F11C7">
      <w:pPr>
        <w:pStyle w:val="BodyText"/>
        <w:ind w:left="512" w:right="463"/>
        <w:jc w:val="both"/>
      </w:pPr>
      <w:r>
        <w:t>The</w:t>
      </w:r>
      <w:r>
        <w:rPr>
          <w:spacing w:val="-15"/>
        </w:rPr>
        <w:t xml:space="preserve"> </w:t>
      </w:r>
      <w:r>
        <w:t>membership</w:t>
      </w:r>
      <w:r>
        <w:rPr>
          <w:spacing w:val="-10"/>
        </w:rPr>
        <w:t xml:space="preserve"> </w:t>
      </w:r>
      <w:r>
        <w:t>and</w:t>
      </w:r>
      <w:r>
        <w:rPr>
          <w:spacing w:val="-15"/>
        </w:rPr>
        <w:t xml:space="preserve"> </w:t>
      </w:r>
      <w:r>
        <w:t>terms</w:t>
      </w:r>
      <w:r>
        <w:rPr>
          <w:spacing w:val="-12"/>
        </w:rPr>
        <w:t xml:space="preserve"> </w:t>
      </w:r>
      <w:r>
        <w:t>of</w:t>
      </w:r>
      <w:r>
        <w:rPr>
          <w:spacing w:val="-11"/>
        </w:rPr>
        <w:t xml:space="preserve"> </w:t>
      </w:r>
      <w:r>
        <w:t>reference</w:t>
      </w:r>
      <w:r>
        <w:rPr>
          <w:spacing w:val="-13"/>
        </w:rPr>
        <w:t xml:space="preserve"> </w:t>
      </w:r>
      <w:r>
        <w:t>of</w:t>
      </w:r>
      <w:r>
        <w:rPr>
          <w:spacing w:val="-8"/>
        </w:rPr>
        <w:t xml:space="preserve"> </w:t>
      </w:r>
      <w:r>
        <w:t>the</w:t>
      </w:r>
      <w:r>
        <w:rPr>
          <w:spacing w:val="-13"/>
        </w:rPr>
        <w:t xml:space="preserve"> </w:t>
      </w:r>
      <w:r>
        <w:t>Board</w:t>
      </w:r>
      <w:r>
        <w:rPr>
          <w:spacing w:val="-12"/>
        </w:rPr>
        <w:t xml:space="preserve"> </w:t>
      </w:r>
      <w:r>
        <w:t>shall</w:t>
      </w:r>
      <w:r>
        <w:rPr>
          <w:spacing w:val="-11"/>
        </w:rPr>
        <w:t xml:space="preserve"> </w:t>
      </w:r>
      <w:r>
        <w:t>be</w:t>
      </w:r>
      <w:r>
        <w:rPr>
          <w:spacing w:val="-13"/>
        </w:rPr>
        <w:t xml:space="preserve"> </w:t>
      </w:r>
      <w:r>
        <w:t>reviewed</w:t>
      </w:r>
      <w:r>
        <w:rPr>
          <w:spacing w:val="-11"/>
        </w:rPr>
        <w:t xml:space="preserve"> </w:t>
      </w:r>
      <w:r>
        <w:t>annually</w:t>
      </w:r>
      <w:r>
        <w:rPr>
          <w:spacing w:val="-12"/>
        </w:rPr>
        <w:t xml:space="preserve"> </w:t>
      </w:r>
      <w:r>
        <w:t>by</w:t>
      </w:r>
      <w:r>
        <w:rPr>
          <w:spacing w:val="-11"/>
        </w:rPr>
        <w:t xml:space="preserve"> </w:t>
      </w:r>
      <w:r>
        <w:t>the</w:t>
      </w:r>
      <w:r>
        <w:rPr>
          <w:spacing w:val="-13"/>
        </w:rPr>
        <w:t xml:space="preserve"> </w:t>
      </w:r>
      <w:r>
        <w:t>Board</w:t>
      </w:r>
      <w:r>
        <w:rPr>
          <w:spacing w:val="-13"/>
        </w:rPr>
        <w:t xml:space="preserve"> </w:t>
      </w:r>
      <w:r>
        <w:t>of</w:t>
      </w:r>
      <w:r>
        <w:rPr>
          <w:spacing w:val="-9"/>
        </w:rPr>
        <w:t xml:space="preserve"> </w:t>
      </w:r>
      <w:r>
        <w:t>Directors. The Board of Directors will approve the constitution, membership, and proceedings of all meetings annually.</w:t>
      </w:r>
    </w:p>
    <w:p w14:paraId="5E50676D" w14:textId="77777777" w:rsidR="00671C5C" w:rsidRDefault="00671C5C">
      <w:pPr>
        <w:pStyle w:val="BodyText"/>
        <w:spacing w:before="9"/>
        <w:rPr>
          <w:sz w:val="20"/>
        </w:rPr>
      </w:pPr>
    </w:p>
    <w:p w14:paraId="4D9CA932" w14:textId="77777777" w:rsidR="00671C5C" w:rsidRDefault="002F11C7">
      <w:pPr>
        <w:pStyle w:val="Heading1"/>
        <w:spacing w:before="1"/>
      </w:pPr>
      <w:r>
        <w:t>Quorum:</w:t>
      </w:r>
    </w:p>
    <w:p w14:paraId="0E13D2E3" w14:textId="77777777" w:rsidR="00671C5C" w:rsidRDefault="00671C5C">
      <w:pPr>
        <w:pStyle w:val="BodyText"/>
        <w:spacing w:before="11"/>
        <w:rPr>
          <w:b/>
          <w:sz w:val="20"/>
        </w:rPr>
      </w:pPr>
    </w:p>
    <w:p w14:paraId="298DFB46" w14:textId="77777777" w:rsidR="00671C5C" w:rsidRDefault="002F11C7">
      <w:pPr>
        <w:pStyle w:val="BodyText"/>
        <w:ind w:left="512" w:right="461"/>
        <w:jc w:val="both"/>
      </w:pPr>
      <w:r>
        <w:t>Minimum members of the committee in attendance at each meeting is detailed on the Committee Membership Schedule.</w:t>
      </w:r>
    </w:p>
    <w:p w14:paraId="0406A294" w14:textId="77777777" w:rsidR="00EE1385" w:rsidRDefault="00EE1385">
      <w:pPr>
        <w:pStyle w:val="BodyText"/>
        <w:ind w:left="512" w:right="461"/>
        <w:jc w:val="both"/>
      </w:pPr>
    </w:p>
    <w:p w14:paraId="11CBC1A1" w14:textId="77777777" w:rsidR="00EE1385" w:rsidRDefault="00EE1385">
      <w:pPr>
        <w:pStyle w:val="BodyText"/>
        <w:ind w:left="512" w:right="461"/>
        <w:jc w:val="both"/>
      </w:pPr>
    </w:p>
    <w:p w14:paraId="252E98E9" w14:textId="77777777" w:rsidR="00EE1385" w:rsidRDefault="00EE1385">
      <w:pPr>
        <w:pStyle w:val="BodyText"/>
        <w:ind w:left="512" w:right="461"/>
        <w:jc w:val="both"/>
      </w:pPr>
    </w:p>
    <w:p w14:paraId="0C9C5511" w14:textId="77777777" w:rsidR="00EE1385" w:rsidRDefault="00EE1385">
      <w:pPr>
        <w:pStyle w:val="BodyText"/>
        <w:ind w:left="512" w:right="461"/>
        <w:jc w:val="both"/>
      </w:pPr>
    </w:p>
    <w:p w14:paraId="70165200" w14:textId="77777777" w:rsidR="00EE1385" w:rsidRDefault="00EE1385">
      <w:pPr>
        <w:pStyle w:val="BodyText"/>
        <w:ind w:left="512" w:right="461"/>
        <w:jc w:val="both"/>
      </w:pPr>
    </w:p>
    <w:p w14:paraId="0548B0F4" w14:textId="77777777" w:rsidR="00EE1385" w:rsidRDefault="00EE1385">
      <w:pPr>
        <w:pStyle w:val="BodyText"/>
        <w:ind w:left="512" w:right="461"/>
        <w:jc w:val="both"/>
      </w:pPr>
    </w:p>
    <w:p w14:paraId="692E75CE" w14:textId="5ED2E263" w:rsidR="00EE1385" w:rsidRDefault="00EE1385">
      <w:pPr>
        <w:pStyle w:val="BodyText"/>
        <w:ind w:left="512" w:right="461"/>
        <w:jc w:val="both"/>
      </w:pPr>
      <w:r>
        <w:rPr>
          <w:noProof/>
          <w:lang w:bidi="ar-SA"/>
        </w:rPr>
        <w:drawing>
          <wp:anchor distT="0" distB="0" distL="0" distR="0" simplePos="0" relativeHeight="251660288" behindDoc="0" locked="0" layoutInCell="1" allowOverlap="1" wp14:anchorId="5B43D4BE" wp14:editId="544562A0">
            <wp:simplePos x="0" y="0"/>
            <wp:positionH relativeFrom="page">
              <wp:posOffset>215900</wp:posOffset>
            </wp:positionH>
            <wp:positionV relativeFrom="paragraph">
              <wp:posOffset>160020</wp:posOffset>
            </wp:positionV>
            <wp:extent cx="6854779" cy="786384"/>
            <wp:effectExtent l="0" t="0" r="0" b="0"/>
            <wp:wrapTopAndBottom/>
            <wp:docPr id="7" name="image2.jpeg" descr="/Users/bradjohnson/Dropbox/Ralph Sadleir/Finished Files/Repo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6854779" cy="786384"/>
                    </a:xfrm>
                    <a:prstGeom prst="rect">
                      <a:avLst/>
                    </a:prstGeom>
                  </pic:spPr>
                </pic:pic>
              </a:graphicData>
            </a:graphic>
          </wp:anchor>
        </w:drawing>
      </w:r>
    </w:p>
    <w:p w14:paraId="27A02C14" w14:textId="77777777" w:rsidR="00EE1385" w:rsidRDefault="00EE1385">
      <w:pPr>
        <w:pStyle w:val="BodyText"/>
        <w:ind w:left="512" w:right="461"/>
        <w:jc w:val="both"/>
      </w:pPr>
    </w:p>
    <w:p w14:paraId="05C040A8" w14:textId="77777777" w:rsidR="00120B13" w:rsidRPr="00120B13" w:rsidRDefault="00120B13" w:rsidP="00624D29">
      <w:pPr>
        <w:pStyle w:val="Heading1"/>
        <w:spacing w:before="120" w:after="120"/>
        <w:jc w:val="both"/>
        <w:rPr>
          <w:rFonts w:eastAsia="Times New Roman"/>
          <w:lang w:bidi="ar-SA"/>
        </w:rPr>
      </w:pPr>
      <w:r w:rsidRPr="00120B13">
        <w:rPr>
          <w:color w:val="000000"/>
        </w:rPr>
        <w:t>Procedures:</w:t>
      </w:r>
    </w:p>
    <w:p w14:paraId="3B7D1006" w14:textId="77777777" w:rsidR="00120B13" w:rsidRPr="00120B13" w:rsidRDefault="00120B13" w:rsidP="00120B13">
      <w:pPr>
        <w:pStyle w:val="Heading1"/>
        <w:numPr>
          <w:ilvl w:val="0"/>
          <w:numId w:val="5"/>
        </w:numPr>
        <w:tabs>
          <w:tab w:val="clear" w:pos="720"/>
        </w:tabs>
        <w:spacing w:before="120" w:after="120"/>
        <w:ind w:left="1080"/>
        <w:jc w:val="both"/>
        <w:textAlignment w:val="baseline"/>
        <w:rPr>
          <w:color w:val="000000"/>
        </w:rPr>
      </w:pPr>
      <w:r w:rsidRPr="00120B13">
        <w:rPr>
          <w:b w:val="0"/>
          <w:bCs w:val="0"/>
          <w:color w:val="000000"/>
        </w:rPr>
        <w:lastRenderedPageBreak/>
        <w:t>A Chair and Vice Chair must be elected for a term of one year.  They must be a Director but cannot be employed by the Academy Trust.  </w:t>
      </w:r>
    </w:p>
    <w:p w14:paraId="47DC895A" w14:textId="454E0512" w:rsidR="00120B13" w:rsidRPr="00120B13" w:rsidRDefault="00120B13" w:rsidP="00120B13">
      <w:r w:rsidRPr="00120B13">
        <w:rPr>
          <w:b/>
          <w:bCs/>
          <w:color w:val="000000"/>
        </w:rPr>
        <w:br/>
      </w:r>
    </w:p>
    <w:p w14:paraId="728E0CFF" w14:textId="77777777" w:rsidR="00120B13" w:rsidRPr="00120B13" w:rsidRDefault="00120B13" w:rsidP="00120B13">
      <w:pPr>
        <w:pStyle w:val="Heading1"/>
        <w:numPr>
          <w:ilvl w:val="0"/>
          <w:numId w:val="6"/>
        </w:numPr>
        <w:tabs>
          <w:tab w:val="clear" w:pos="720"/>
        </w:tabs>
        <w:spacing w:before="120" w:after="120"/>
        <w:ind w:left="1080"/>
        <w:jc w:val="both"/>
        <w:textAlignment w:val="baseline"/>
        <w:rPr>
          <w:color w:val="000000"/>
        </w:rPr>
      </w:pPr>
      <w:r w:rsidRPr="00120B13">
        <w:rPr>
          <w:b w:val="0"/>
          <w:bCs w:val="0"/>
          <w:color w:val="000000"/>
        </w:rPr>
        <w:t>An agenda should be sent out giving 7 clear days’ notice of meetings. </w:t>
      </w:r>
    </w:p>
    <w:p w14:paraId="4E958188" w14:textId="77777777" w:rsidR="00120B13" w:rsidRPr="0092577D" w:rsidRDefault="00120B13" w:rsidP="00120B13">
      <w:pPr>
        <w:pStyle w:val="Heading1"/>
        <w:numPr>
          <w:ilvl w:val="0"/>
          <w:numId w:val="6"/>
        </w:numPr>
        <w:tabs>
          <w:tab w:val="clear" w:pos="720"/>
        </w:tabs>
        <w:spacing w:before="120" w:after="120"/>
        <w:ind w:left="1080"/>
        <w:jc w:val="both"/>
        <w:textAlignment w:val="baseline"/>
        <w:rPr>
          <w:color w:val="000000"/>
        </w:rPr>
      </w:pPr>
      <w:r w:rsidRPr="00120B13">
        <w:rPr>
          <w:b w:val="0"/>
          <w:bCs w:val="0"/>
          <w:color w:val="000000"/>
        </w:rPr>
        <w:t>Minutes should be kept recording the names of those attending and any decisions taken/recommendations made.  They are then signed by the Chair of the Committee once reviewed at the next subsequent meeting.</w:t>
      </w:r>
    </w:p>
    <w:p w14:paraId="04063701" w14:textId="77777777" w:rsidR="00AE5D19" w:rsidRPr="009943BD" w:rsidRDefault="00AE5D19" w:rsidP="00AE5D19">
      <w:pPr>
        <w:pStyle w:val="ListParagraph"/>
        <w:widowControl/>
        <w:numPr>
          <w:ilvl w:val="0"/>
          <w:numId w:val="6"/>
        </w:numPr>
        <w:tabs>
          <w:tab w:val="left" w:pos="7620"/>
        </w:tabs>
        <w:autoSpaceDE/>
        <w:autoSpaceDN/>
        <w:spacing w:before="120" w:after="120"/>
        <w:contextualSpacing/>
        <w:jc w:val="both"/>
      </w:pPr>
      <w:r w:rsidRPr="009943BD">
        <w:t>Supportive documentation will be emailed to the Committee 7 days prior to the meeting taking place.  In exceptional circumstances, support documentation may be tabled at the meeting. This will be kept to a minimum and approved by the Chair of the Committee prior to the meeting taking place.</w:t>
      </w:r>
    </w:p>
    <w:p w14:paraId="7D78DEE0" w14:textId="77777777" w:rsidR="00AE5D19" w:rsidRPr="009943BD" w:rsidRDefault="00AE5D19" w:rsidP="00AE5D19">
      <w:pPr>
        <w:pStyle w:val="ListParagraph"/>
        <w:widowControl/>
        <w:numPr>
          <w:ilvl w:val="0"/>
          <w:numId w:val="6"/>
        </w:numPr>
        <w:tabs>
          <w:tab w:val="left" w:pos="7620"/>
        </w:tabs>
        <w:autoSpaceDE/>
        <w:autoSpaceDN/>
        <w:spacing w:before="120" w:after="120"/>
        <w:contextualSpacing/>
        <w:jc w:val="both"/>
      </w:pPr>
      <w:r w:rsidRPr="009943BD">
        <w:t>Minutes will be distributed to the Chair of the Committee within 21 days of the meeting taking place.</w:t>
      </w:r>
    </w:p>
    <w:p w14:paraId="210B3C73" w14:textId="77777777" w:rsidR="00AE5D19" w:rsidRDefault="00AE5D19" w:rsidP="00AE5D19">
      <w:pPr>
        <w:pStyle w:val="ListParagraph"/>
        <w:widowControl/>
        <w:numPr>
          <w:ilvl w:val="0"/>
          <w:numId w:val="6"/>
        </w:numPr>
        <w:tabs>
          <w:tab w:val="left" w:pos="7620"/>
        </w:tabs>
        <w:autoSpaceDE/>
        <w:autoSpaceDN/>
        <w:spacing w:before="120" w:after="120"/>
        <w:contextualSpacing/>
        <w:jc w:val="both"/>
      </w:pPr>
      <w:r w:rsidRPr="009943BD">
        <w:t>Reports from the meeting will be published in the normal manner.</w:t>
      </w:r>
    </w:p>
    <w:p w14:paraId="56E1C6B9" w14:textId="77777777" w:rsidR="00EE1385" w:rsidRDefault="00EE1385">
      <w:pPr>
        <w:pStyle w:val="BodyText"/>
        <w:ind w:left="512" w:right="461"/>
        <w:jc w:val="both"/>
      </w:pPr>
    </w:p>
    <w:p w14:paraId="46ED77BC" w14:textId="77777777" w:rsidR="00671C5C" w:rsidRDefault="00671C5C">
      <w:pPr>
        <w:pStyle w:val="BodyText"/>
        <w:rPr>
          <w:sz w:val="24"/>
        </w:rPr>
      </w:pPr>
    </w:p>
    <w:p w14:paraId="1F172FD4" w14:textId="77777777" w:rsidR="00671C5C" w:rsidRDefault="002F11C7">
      <w:pPr>
        <w:pStyle w:val="Heading1"/>
        <w:spacing w:before="215"/>
        <w:jc w:val="both"/>
      </w:pPr>
      <w:r>
        <w:t>Responsibilities of the Board of Directors:</w:t>
      </w:r>
    </w:p>
    <w:p w14:paraId="5792AB43" w14:textId="77777777" w:rsidR="00671C5C" w:rsidRDefault="00671C5C">
      <w:pPr>
        <w:pStyle w:val="BodyText"/>
        <w:spacing w:before="4"/>
        <w:rPr>
          <w:b/>
        </w:rPr>
      </w:pPr>
    </w:p>
    <w:p w14:paraId="30C0FB9D" w14:textId="77777777" w:rsidR="00671C5C" w:rsidRDefault="002F11C7">
      <w:pPr>
        <w:pStyle w:val="ListParagraph"/>
        <w:numPr>
          <w:ilvl w:val="0"/>
          <w:numId w:val="2"/>
        </w:numPr>
        <w:tabs>
          <w:tab w:val="left" w:pos="1592"/>
          <w:tab w:val="left" w:pos="1593"/>
        </w:tabs>
        <w:ind w:hanging="361"/>
      </w:pPr>
      <w:r>
        <w:t>Agree</w:t>
      </w:r>
      <w:r>
        <w:rPr>
          <w:spacing w:val="-19"/>
        </w:rPr>
        <w:t xml:space="preserve"> </w:t>
      </w:r>
      <w:r>
        <w:t>constitutional</w:t>
      </w:r>
      <w:r>
        <w:rPr>
          <w:spacing w:val="-18"/>
        </w:rPr>
        <w:t xml:space="preserve"> </w:t>
      </w:r>
      <w:r>
        <w:t>matters,</w:t>
      </w:r>
      <w:r>
        <w:rPr>
          <w:spacing w:val="-16"/>
        </w:rPr>
        <w:t xml:space="preserve"> </w:t>
      </w:r>
      <w:r>
        <w:t>including</w:t>
      </w:r>
      <w:r>
        <w:rPr>
          <w:spacing w:val="-13"/>
        </w:rPr>
        <w:t xml:space="preserve"> </w:t>
      </w:r>
      <w:r>
        <w:t>procedures,</w:t>
      </w:r>
      <w:r>
        <w:rPr>
          <w:spacing w:val="-14"/>
        </w:rPr>
        <w:t xml:space="preserve"> </w:t>
      </w:r>
      <w:r>
        <w:t>where</w:t>
      </w:r>
      <w:r>
        <w:rPr>
          <w:spacing w:val="-15"/>
        </w:rPr>
        <w:t xml:space="preserve"> </w:t>
      </w:r>
      <w:r>
        <w:t>the</w:t>
      </w:r>
      <w:r>
        <w:rPr>
          <w:spacing w:val="-18"/>
        </w:rPr>
        <w:t xml:space="preserve"> </w:t>
      </w:r>
      <w:r>
        <w:t>Board</w:t>
      </w:r>
      <w:r>
        <w:rPr>
          <w:spacing w:val="-19"/>
        </w:rPr>
        <w:t xml:space="preserve"> </w:t>
      </w:r>
      <w:r>
        <w:t>of</w:t>
      </w:r>
      <w:r>
        <w:rPr>
          <w:spacing w:val="-14"/>
        </w:rPr>
        <w:t xml:space="preserve"> </w:t>
      </w:r>
      <w:r>
        <w:t>Directors</w:t>
      </w:r>
      <w:r>
        <w:rPr>
          <w:spacing w:val="-17"/>
        </w:rPr>
        <w:t xml:space="preserve"> </w:t>
      </w:r>
      <w:r>
        <w:t>has</w:t>
      </w:r>
      <w:r>
        <w:rPr>
          <w:spacing w:val="-15"/>
        </w:rPr>
        <w:t xml:space="preserve"> </w:t>
      </w:r>
      <w:r>
        <w:t>discretion.</w:t>
      </w:r>
    </w:p>
    <w:p w14:paraId="76817A71" w14:textId="77777777" w:rsidR="00671C5C" w:rsidRDefault="00671C5C">
      <w:pPr>
        <w:pStyle w:val="BodyText"/>
        <w:rPr>
          <w:sz w:val="20"/>
        </w:rPr>
      </w:pPr>
    </w:p>
    <w:p w14:paraId="0E3C9706" w14:textId="77777777" w:rsidR="00671C5C" w:rsidRDefault="00671C5C">
      <w:pPr>
        <w:pStyle w:val="BodyText"/>
        <w:rPr>
          <w:sz w:val="20"/>
        </w:rPr>
      </w:pPr>
    </w:p>
    <w:p w14:paraId="10E49B4E" w14:textId="568C1F18" w:rsidR="00671C5C" w:rsidRDefault="008D1444">
      <w:pPr>
        <w:pStyle w:val="ListParagraph"/>
        <w:numPr>
          <w:ilvl w:val="0"/>
          <w:numId w:val="1"/>
        </w:numPr>
        <w:tabs>
          <w:tab w:val="left" w:pos="1306"/>
          <w:tab w:val="left" w:pos="1307"/>
        </w:tabs>
        <w:ind w:hanging="361"/>
      </w:pPr>
      <w:r>
        <w:t>E</w:t>
      </w:r>
      <w:r w:rsidR="002F11C7">
        <w:t>nsure compliance with all legal</w:t>
      </w:r>
      <w:r w:rsidR="002F11C7">
        <w:rPr>
          <w:spacing w:val="-2"/>
        </w:rPr>
        <w:t xml:space="preserve"> </w:t>
      </w:r>
      <w:r w:rsidR="002F11C7">
        <w:t>requirements.</w:t>
      </w:r>
    </w:p>
    <w:p w14:paraId="2D26BD61" w14:textId="77777777" w:rsidR="00671C5C" w:rsidRDefault="00671C5C">
      <w:pPr>
        <w:pStyle w:val="BodyText"/>
        <w:spacing w:before="9"/>
        <w:rPr>
          <w:sz w:val="21"/>
        </w:rPr>
      </w:pPr>
    </w:p>
    <w:p w14:paraId="423BF500" w14:textId="77777777" w:rsidR="00671C5C" w:rsidRDefault="002F11C7">
      <w:pPr>
        <w:pStyle w:val="ListParagraph"/>
        <w:numPr>
          <w:ilvl w:val="0"/>
          <w:numId w:val="1"/>
        </w:numPr>
        <w:tabs>
          <w:tab w:val="left" w:pos="1306"/>
          <w:tab w:val="left" w:pos="1307"/>
        </w:tabs>
        <w:spacing w:before="1"/>
        <w:ind w:hanging="361"/>
      </w:pPr>
      <w:r>
        <w:t>Recruit new members as vacancies arise and to appoint new governors where</w:t>
      </w:r>
      <w:r>
        <w:rPr>
          <w:spacing w:val="-13"/>
        </w:rPr>
        <w:t xml:space="preserve"> </w:t>
      </w:r>
      <w:r>
        <w:t>appropriate.</w:t>
      </w:r>
    </w:p>
    <w:p w14:paraId="1132D4C6" w14:textId="77777777" w:rsidR="00671C5C" w:rsidRDefault="00671C5C">
      <w:pPr>
        <w:pStyle w:val="BodyText"/>
        <w:spacing w:before="9"/>
        <w:rPr>
          <w:sz w:val="21"/>
        </w:rPr>
      </w:pPr>
    </w:p>
    <w:p w14:paraId="66196640" w14:textId="77777777" w:rsidR="00671C5C" w:rsidRDefault="002F11C7">
      <w:pPr>
        <w:pStyle w:val="ListParagraph"/>
        <w:numPr>
          <w:ilvl w:val="0"/>
          <w:numId w:val="1"/>
        </w:numPr>
        <w:tabs>
          <w:tab w:val="left" w:pos="1306"/>
          <w:tab w:val="left" w:pos="1307"/>
        </w:tabs>
        <w:ind w:hanging="361"/>
      </w:pPr>
      <w:r>
        <w:t>Hold Board of Directors meetings in accordance with the Articles of</w:t>
      </w:r>
      <w:r>
        <w:rPr>
          <w:spacing w:val="-11"/>
        </w:rPr>
        <w:t xml:space="preserve"> </w:t>
      </w:r>
      <w:r>
        <w:t>Association.</w:t>
      </w:r>
    </w:p>
    <w:p w14:paraId="77749989" w14:textId="77777777" w:rsidR="00671C5C" w:rsidRDefault="00671C5C">
      <w:pPr>
        <w:pStyle w:val="BodyText"/>
        <w:spacing w:before="10"/>
        <w:rPr>
          <w:sz w:val="21"/>
        </w:rPr>
      </w:pPr>
    </w:p>
    <w:p w14:paraId="4F331960" w14:textId="77777777" w:rsidR="00671C5C" w:rsidRDefault="002F11C7">
      <w:pPr>
        <w:pStyle w:val="ListParagraph"/>
        <w:numPr>
          <w:ilvl w:val="0"/>
          <w:numId w:val="1"/>
        </w:numPr>
        <w:tabs>
          <w:tab w:val="left" w:pos="1306"/>
          <w:tab w:val="left" w:pos="1307"/>
        </w:tabs>
        <w:ind w:hanging="361"/>
      </w:pPr>
      <w:r>
        <w:t>Appoint or remove the Chair and Vice</w:t>
      </w:r>
      <w:r>
        <w:rPr>
          <w:spacing w:val="-2"/>
        </w:rPr>
        <w:t xml:space="preserve"> </w:t>
      </w:r>
      <w:r>
        <w:t>Chair.</w:t>
      </w:r>
    </w:p>
    <w:p w14:paraId="76615469" w14:textId="77777777" w:rsidR="00671C5C" w:rsidRDefault="00671C5C">
      <w:pPr>
        <w:pStyle w:val="BodyText"/>
        <w:spacing w:before="10"/>
        <w:rPr>
          <w:sz w:val="21"/>
        </w:rPr>
      </w:pPr>
    </w:p>
    <w:p w14:paraId="0EF02680" w14:textId="77777777" w:rsidR="00671C5C" w:rsidRDefault="002F11C7">
      <w:pPr>
        <w:pStyle w:val="ListParagraph"/>
        <w:numPr>
          <w:ilvl w:val="0"/>
          <w:numId w:val="1"/>
        </w:numPr>
        <w:tabs>
          <w:tab w:val="left" w:pos="1306"/>
          <w:tab w:val="left" w:pos="1307"/>
        </w:tabs>
        <w:ind w:hanging="361"/>
      </w:pPr>
      <w:r>
        <w:t>Appoint or remove a Clerk to the Board of</w:t>
      </w:r>
      <w:r>
        <w:rPr>
          <w:spacing w:val="-2"/>
        </w:rPr>
        <w:t xml:space="preserve"> </w:t>
      </w:r>
      <w:r>
        <w:t>Director.</w:t>
      </w:r>
    </w:p>
    <w:p w14:paraId="2E01B4C6" w14:textId="77777777" w:rsidR="00671C5C" w:rsidRDefault="00671C5C">
      <w:pPr>
        <w:pStyle w:val="BodyText"/>
        <w:spacing w:before="10"/>
        <w:rPr>
          <w:sz w:val="21"/>
        </w:rPr>
      </w:pPr>
    </w:p>
    <w:p w14:paraId="1280D338" w14:textId="77777777" w:rsidR="00671C5C" w:rsidRDefault="002F11C7">
      <w:pPr>
        <w:pStyle w:val="ListParagraph"/>
        <w:numPr>
          <w:ilvl w:val="0"/>
          <w:numId w:val="1"/>
        </w:numPr>
        <w:tabs>
          <w:tab w:val="left" w:pos="1306"/>
          <w:tab w:val="left" w:pos="1307"/>
        </w:tabs>
        <w:ind w:hanging="361"/>
      </w:pPr>
      <w:r>
        <w:t>Appoint or remove Responsible Officer, Accounting Officer and Company</w:t>
      </w:r>
      <w:r>
        <w:rPr>
          <w:spacing w:val="-9"/>
        </w:rPr>
        <w:t xml:space="preserve"> </w:t>
      </w:r>
      <w:r>
        <w:t>Secretary.</w:t>
      </w:r>
    </w:p>
    <w:p w14:paraId="7333C32A" w14:textId="77777777" w:rsidR="00671C5C" w:rsidRDefault="00671C5C">
      <w:pPr>
        <w:pStyle w:val="BodyText"/>
      </w:pPr>
    </w:p>
    <w:p w14:paraId="23D30876" w14:textId="08337CEA" w:rsidR="00671C5C" w:rsidRDefault="002F11C7">
      <w:pPr>
        <w:pStyle w:val="ListParagraph"/>
        <w:numPr>
          <w:ilvl w:val="0"/>
          <w:numId w:val="1"/>
        </w:numPr>
        <w:tabs>
          <w:tab w:val="left" w:pos="1306"/>
          <w:tab w:val="left" w:pos="1307"/>
        </w:tabs>
        <w:spacing w:line="237" w:lineRule="auto"/>
        <w:ind w:right="187"/>
      </w:pPr>
      <w:r>
        <w:t>Decide which functions of the Board of Directors will be delegated to Committees.</w:t>
      </w:r>
    </w:p>
    <w:p w14:paraId="71F8676A" w14:textId="77777777" w:rsidR="00671C5C" w:rsidRDefault="00671C5C">
      <w:pPr>
        <w:pStyle w:val="BodyText"/>
        <w:spacing w:before="1"/>
      </w:pPr>
    </w:p>
    <w:p w14:paraId="61A43176" w14:textId="77777777" w:rsidR="00671C5C" w:rsidRDefault="002F11C7">
      <w:pPr>
        <w:pStyle w:val="ListParagraph"/>
        <w:numPr>
          <w:ilvl w:val="0"/>
          <w:numId w:val="1"/>
        </w:numPr>
        <w:tabs>
          <w:tab w:val="left" w:pos="1306"/>
          <w:tab w:val="left" w:pos="1307"/>
        </w:tabs>
        <w:ind w:hanging="361"/>
      </w:pPr>
      <w:r>
        <w:t>Evolve policy development and strategic</w:t>
      </w:r>
      <w:r>
        <w:rPr>
          <w:spacing w:val="-5"/>
        </w:rPr>
        <w:t xml:space="preserve"> </w:t>
      </w:r>
      <w:r>
        <w:t>planning.</w:t>
      </w:r>
    </w:p>
    <w:p w14:paraId="730A61B1" w14:textId="77777777" w:rsidR="00671C5C" w:rsidRDefault="00671C5C">
      <w:pPr>
        <w:pStyle w:val="BodyText"/>
        <w:spacing w:before="10"/>
        <w:rPr>
          <w:sz w:val="21"/>
        </w:rPr>
      </w:pPr>
    </w:p>
    <w:p w14:paraId="7052BDBB" w14:textId="77777777" w:rsidR="00671C5C" w:rsidRDefault="002F11C7">
      <w:pPr>
        <w:pStyle w:val="ListParagraph"/>
        <w:numPr>
          <w:ilvl w:val="0"/>
          <w:numId w:val="1"/>
        </w:numPr>
        <w:tabs>
          <w:tab w:val="left" w:pos="1306"/>
          <w:tab w:val="left" w:pos="1307"/>
        </w:tabs>
        <w:ind w:hanging="361"/>
      </w:pPr>
      <w:r>
        <w:t>Ensure sound management and administration of the Academy</w:t>
      </w:r>
      <w:r>
        <w:rPr>
          <w:spacing w:val="-10"/>
        </w:rPr>
        <w:t xml:space="preserve"> </w:t>
      </w:r>
      <w:r>
        <w:t>Trust.</w:t>
      </w:r>
    </w:p>
    <w:p w14:paraId="3145A7A5" w14:textId="77777777" w:rsidR="00671C5C" w:rsidRDefault="00671C5C">
      <w:pPr>
        <w:pStyle w:val="BodyText"/>
        <w:spacing w:before="10"/>
        <w:rPr>
          <w:sz w:val="21"/>
        </w:rPr>
      </w:pPr>
    </w:p>
    <w:p w14:paraId="583D3065" w14:textId="77777777" w:rsidR="00671C5C" w:rsidRDefault="002F11C7">
      <w:pPr>
        <w:pStyle w:val="ListParagraph"/>
        <w:numPr>
          <w:ilvl w:val="0"/>
          <w:numId w:val="1"/>
        </w:numPr>
        <w:tabs>
          <w:tab w:val="left" w:pos="1306"/>
          <w:tab w:val="left" w:pos="1307"/>
        </w:tabs>
        <w:ind w:hanging="361"/>
      </w:pPr>
      <w:r>
        <w:t>Be responsive to the needs of parents and the</w:t>
      </w:r>
      <w:r>
        <w:rPr>
          <w:spacing w:val="-6"/>
        </w:rPr>
        <w:t xml:space="preserve"> </w:t>
      </w:r>
      <w:r>
        <w:t>community.</w:t>
      </w:r>
    </w:p>
    <w:p w14:paraId="3E766929" w14:textId="77777777" w:rsidR="00671C5C" w:rsidRDefault="00671C5C">
      <w:pPr>
        <w:pStyle w:val="BodyText"/>
        <w:spacing w:before="9"/>
        <w:rPr>
          <w:sz w:val="21"/>
        </w:rPr>
      </w:pPr>
    </w:p>
    <w:p w14:paraId="5FAD14E5" w14:textId="77777777" w:rsidR="00671C5C" w:rsidRDefault="002F11C7">
      <w:pPr>
        <w:pStyle w:val="ListParagraph"/>
        <w:numPr>
          <w:ilvl w:val="0"/>
          <w:numId w:val="1"/>
        </w:numPr>
        <w:tabs>
          <w:tab w:val="left" w:pos="1306"/>
          <w:tab w:val="left" w:pos="1307"/>
        </w:tabs>
        <w:spacing w:before="1"/>
        <w:ind w:hanging="361"/>
      </w:pPr>
      <w:r>
        <w:t>Set the Academy Trusts standards of conduct and</w:t>
      </w:r>
      <w:r>
        <w:rPr>
          <w:spacing w:val="-4"/>
        </w:rPr>
        <w:t xml:space="preserve"> </w:t>
      </w:r>
      <w:r>
        <w:t>values.</w:t>
      </w:r>
    </w:p>
    <w:p w14:paraId="0E078E94" w14:textId="77777777" w:rsidR="00671C5C" w:rsidRDefault="00671C5C">
      <w:pPr>
        <w:pStyle w:val="BodyText"/>
      </w:pPr>
    </w:p>
    <w:p w14:paraId="52F58122" w14:textId="77777777" w:rsidR="00671C5C" w:rsidRDefault="002F11C7">
      <w:pPr>
        <w:pStyle w:val="ListParagraph"/>
        <w:numPr>
          <w:ilvl w:val="0"/>
          <w:numId w:val="1"/>
        </w:numPr>
        <w:tabs>
          <w:tab w:val="left" w:pos="1306"/>
          <w:tab w:val="left" w:pos="1307"/>
        </w:tabs>
        <w:spacing w:line="237" w:lineRule="auto"/>
        <w:ind w:right="187"/>
      </w:pPr>
      <w:r>
        <w:t>Monitor</w:t>
      </w:r>
      <w:r>
        <w:rPr>
          <w:spacing w:val="-9"/>
        </w:rPr>
        <w:t xml:space="preserve"> </w:t>
      </w:r>
      <w:r>
        <w:t>performance</w:t>
      </w:r>
      <w:r>
        <w:rPr>
          <w:spacing w:val="-9"/>
        </w:rPr>
        <w:t xml:space="preserve"> </w:t>
      </w:r>
      <w:r>
        <w:t>and</w:t>
      </w:r>
      <w:r>
        <w:rPr>
          <w:spacing w:val="-11"/>
        </w:rPr>
        <w:t xml:space="preserve"> </w:t>
      </w:r>
      <w:r>
        <w:t>the</w:t>
      </w:r>
      <w:r>
        <w:rPr>
          <w:spacing w:val="-12"/>
        </w:rPr>
        <w:t xml:space="preserve"> </w:t>
      </w:r>
      <w:r>
        <w:t>achievement</w:t>
      </w:r>
      <w:r>
        <w:rPr>
          <w:spacing w:val="-10"/>
        </w:rPr>
        <w:t xml:space="preserve"> </w:t>
      </w:r>
      <w:r>
        <w:t>of</w:t>
      </w:r>
      <w:r>
        <w:rPr>
          <w:spacing w:val="-10"/>
        </w:rPr>
        <w:t xml:space="preserve"> </w:t>
      </w:r>
      <w:r>
        <w:t>objectives,</w:t>
      </w:r>
      <w:r>
        <w:rPr>
          <w:spacing w:val="-8"/>
        </w:rPr>
        <w:t xml:space="preserve"> </w:t>
      </w:r>
      <w:r>
        <w:t>and</w:t>
      </w:r>
      <w:r>
        <w:rPr>
          <w:spacing w:val="-11"/>
        </w:rPr>
        <w:t xml:space="preserve"> </w:t>
      </w:r>
      <w:r>
        <w:t>ensure</w:t>
      </w:r>
      <w:r>
        <w:rPr>
          <w:spacing w:val="-11"/>
        </w:rPr>
        <w:t xml:space="preserve"> </w:t>
      </w:r>
      <w:r>
        <w:t>that</w:t>
      </w:r>
      <w:r>
        <w:rPr>
          <w:spacing w:val="-9"/>
        </w:rPr>
        <w:t xml:space="preserve"> </w:t>
      </w:r>
      <w:r>
        <w:t>plans</w:t>
      </w:r>
      <w:r>
        <w:rPr>
          <w:spacing w:val="-11"/>
        </w:rPr>
        <w:t xml:space="preserve"> </w:t>
      </w:r>
      <w:r>
        <w:t>for</w:t>
      </w:r>
      <w:r>
        <w:rPr>
          <w:spacing w:val="-10"/>
        </w:rPr>
        <w:t xml:space="preserve"> </w:t>
      </w:r>
      <w:r>
        <w:t>improvements</w:t>
      </w:r>
      <w:r>
        <w:rPr>
          <w:spacing w:val="-11"/>
        </w:rPr>
        <w:t xml:space="preserve"> </w:t>
      </w:r>
      <w:r>
        <w:t>are acted upon.</w:t>
      </w:r>
    </w:p>
    <w:p w14:paraId="2F67C620" w14:textId="77777777" w:rsidR="00671C5C" w:rsidRDefault="00671C5C">
      <w:pPr>
        <w:pStyle w:val="BodyText"/>
        <w:spacing w:before="3"/>
      </w:pPr>
    </w:p>
    <w:p w14:paraId="3B288C1F" w14:textId="77777777" w:rsidR="00671C5C" w:rsidRDefault="002F11C7">
      <w:pPr>
        <w:pStyle w:val="ListParagraph"/>
        <w:numPr>
          <w:ilvl w:val="0"/>
          <w:numId w:val="1"/>
        </w:numPr>
        <w:tabs>
          <w:tab w:val="left" w:pos="1306"/>
          <w:tab w:val="left" w:pos="1307"/>
        </w:tabs>
        <w:ind w:hanging="361"/>
      </w:pPr>
      <w:r>
        <w:t>Establish and maintain a transparent system of practical and effective internal</w:t>
      </w:r>
      <w:r>
        <w:rPr>
          <w:spacing w:val="-8"/>
        </w:rPr>
        <w:t xml:space="preserve"> </w:t>
      </w:r>
      <w:r>
        <w:t>controls.</w:t>
      </w:r>
    </w:p>
    <w:p w14:paraId="1D945A94" w14:textId="77777777" w:rsidR="00671C5C" w:rsidRDefault="00671C5C">
      <w:pPr>
        <w:pStyle w:val="BodyText"/>
        <w:spacing w:before="9"/>
        <w:rPr>
          <w:sz w:val="21"/>
        </w:rPr>
      </w:pPr>
    </w:p>
    <w:p w14:paraId="5F63A705" w14:textId="77777777" w:rsidR="00671C5C" w:rsidRDefault="002F11C7">
      <w:pPr>
        <w:pStyle w:val="ListParagraph"/>
        <w:numPr>
          <w:ilvl w:val="0"/>
          <w:numId w:val="1"/>
        </w:numPr>
        <w:tabs>
          <w:tab w:val="left" w:pos="1306"/>
          <w:tab w:val="left" w:pos="1307"/>
        </w:tabs>
        <w:spacing w:before="1"/>
        <w:ind w:hanging="361"/>
      </w:pPr>
      <w:r>
        <w:t>Approve the formal budget plan for the financial</w:t>
      </w:r>
      <w:r>
        <w:rPr>
          <w:spacing w:val="-11"/>
        </w:rPr>
        <w:t xml:space="preserve"> </w:t>
      </w:r>
      <w:r>
        <w:t>year.</w:t>
      </w:r>
    </w:p>
    <w:p w14:paraId="0D0B610F" w14:textId="77777777" w:rsidR="00671C5C" w:rsidRDefault="00671C5C">
      <w:pPr>
        <w:pStyle w:val="BodyText"/>
        <w:spacing w:before="10"/>
        <w:rPr>
          <w:sz w:val="21"/>
        </w:rPr>
      </w:pPr>
    </w:p>
    <w:p w14:paraId="089721B1" w14:textId="77777777" w:rsidR="00671C5C" w:rsidRDefault="002F11C7">
      <w:pPr>
        <w:pStyle w:val="ListParagraph"/>
        <w:numPr>
          <w:ilvl w:val="0"/>
          <w:numId w:val="1"/>
        </w:numPr>
        <w:tabs>
          <w:tab w:val="left" w:pos="1306"/>
          <w:tab w:val="left" w:pos="1307"/>
        </w:tabs>
        <w:ind w:hanging="361"/>
      </w:pPr>
      <w:r>
        <w:t>Assess and manage</w:t>
      </w:r>
      <w:r>
        <w:rPr>
          <w:spacing w:val="-5"/>
        </w:rPr>
        <w:t xml:space="preserve"> </w:t>
      </w:r>
      <w:r>
        <w:t>risk.</w:t>
      </w:r>
    </w:p>
    <w:p w14:paraId="28F44158" w14:textId="77777777" w:rsidR="00671C5C" w:rsidRDefault="00671C5C">
      <w:pPr>
        <w:pStyle w:val="BodyText"/>
      </w:pPr>
    </w:p>
    <w:p w14:paraId="3D7B8FBB" w14:textId="77777777" w:rsidR="00671C5C" w:rsidRDefault="002F11C7">
      <w:pPr>
        <w:pStyle w:val="ListParagraph"/>
        <w:numPr>
          <w:ilvl w:val="0"/>
          <w:numId w:val="1"/>
        </w:numPr>
        <w:tabs>
          <w:tab w:val="left" w:pos="1306"/>
          <w:tab w:val="left" w:pos="1307"/>
        </w:tabs>
        <w:spacing w:line="237" w:lineRule="auto"/>
        <w:ind w:right="189"/>
      </w:pPr>
      <w:r>
        <w:t>Ensure the Academy Trust has adequate insurance cover in place to supports its activities as an employer.</w:t>
      </w:r>
    </w:p>
    <w:p w14:paraId="4845CCB4" w14:textId="77777777" w:rsidR="00671C5C" w:rsidRDefault="00671C5C">
      <w:pPr>
        <w:pStyle w:val="BodyText"/>
        <w:spacing w:before="3"/>
      </w:pPr>
    </w:p>
    <w:p w14:paraId="38CAF214" w14:textId="77777777" w:rsidR="00671C5C" w:rsidRDefault="002F11C7">
      <w:pPr>
        <w:pStyle w:val="ListParagraph"/>
        <w:numPr>
          <w:ilvl w:val="0"/>
          <w:numId w:val="1"/>
        </w:numPr>
        <w:tabs>
          <w:tab w:val="left" w:pos="1306"/>
          <w:tab w:val="left" w:pos="1307"/>
        </w:tabs>
        <w:spacing w:line="237" w:lineRule="auto"/>
        <w:ind w:right="183"/>
      </w:pPr>
      <w:r>
        <w:lastRenderedPageBreak/>
        <w:t>Manage the Academy Trusts financial, human and other resources linking to the Academy Improvement</w:t>
      </w:r>
      <w:r>
        <w:rPr>
          <w:spacing w:val="-2"/>
        </w:rPr>
        <w:t xml:space="preserve"> </w:t>
      </w:r>
      <w:r>
        <w:t>Plan.</w:t>
      </w:r>
    </w:p>
    <w:p w14:paraId="5CB5B731" w14:textId="77777777" w:rsidR="00671C5C" w:rsidRDefault="00671C5C">
      <w:pPr>
        <w:pStyle w:val="BodyText"/>
      </w:pPr>
    </w:p>
    <w:p w14:paraId="4241A90B" w14:textId="77777777" w:rsidR="00671C5C" w:rsidRDefault="002F11C7">
      <w:pPr>
        <w:pStyle w:val="ListParagraph"/>
        <w:numPr>
          <w:ilvl w:val="0"/>
          <w:numId w:val="1"/>
        </w:numPr>
        <w:tabs>
          <w:tab w:val="left" w:pos="1306"/>
          <w:tab w:val="left" w:pos="1307"/>
        </w:tabs>
        <w:ind w:hanging="361"/>
      </w:pPr>
      <w:r>
        <w:t>Appoint the external auditors on an annual basis and enter into a letter of</w:t>
      </w:r>
      <w:r>
        <w:rPr>
          <w:spacing w:val="-15"/>
        </w:rPr>
        <w:t xml:space="preserve"> </w:t>
      </w:r>
      <w:r>
        <w:t>engagement.</w:t>
      </w:r>
    </w:p>
    <w:p w14:paraId="6BFEE775" w14:textId="77777777" w:rsidR="00671C5C" w:rsidRDefault="00671C5C">
      <w:pPr>
        <w:pStyle w:val="BodyText"/>
        <w:spacing w:before="1"/>
      </w:pPr>
    </w:p>
    <w:p w14:paraId="2D0252E4" w14:textId="77777777" w:rsidR="00671C5C" w:rsidRDefault="002F11C7">
      <w:pPr>
        <w:pStyle w:val="ListParagraph"/>
        <w:numPr>
          <w:ilvl w:val="0"/>
          <w:numId w:val="1"/>
        </w:numPr>
        <w:tabs>
          <w:tab w:val="left" w:pos="1306"/>
          <w:tab w:val="left" w:pos="1307"/>
        </w:tabs>
        <w:spacing w:line="237" w:lineRule="auto"/>
        <w:ind w:right="189"/>
      </w:pPr>
      <w:r>
        <w:t>Approve and adopt the Health and Safety Policy and to keep its practice under review and to make revisions where appropriate.</w:t>
      </w:r>
    </w:p>
    <w:p w14:paraId="4D32B125" w14:textId="77777777" w:rsidR="00671C5C" w:rsidRDefault="00671C5C">
      <w:pPr>
        <w:pStyle w:val="BodyText"/>
        <w:spacing w:before="2"/>
      </w:pPr>
    </w:p>
    <w:p w14:paraId="2CC2BAC0" w14:textId="77777777" w:rsidR="00671C5C" w:rsidRDefault="002F11C7">
      <w:pPr>
        <w:pStyle w:val="ListParagraph"/>
        <w:numPr>
          <w:ilvl w:val="0"/>
          <w:numId w:val="1"/>
        </w:numPr>
        <w:tabs>
          <w:tab w:val="left" w:pos="1306"/>
          <w:tab w:val="left" w:pos="1307"/>
        </w:tabs>
        <w:spacing w:before="1"/>
        <w:ind w:hanging="361"/>
      </w:pPr>
      <w:r>
        <w:t>Review and formally approve the policy for Pecuniary Interests, Gifts and</w:t>
      </w:r>
      <w:r>
        <w:rPr>
          <w:spacing w:val="-21"/>
        </w:rPr>
        <w:t xml:space="preserve"> </w:t>
      </w:r>
      <w:r>
        <w:t>Hospitality.</w:t>
      </w:r>
    </w:p>
    <w:p w14:paraId="45831737" w14:textId="77777777" w:rsidR="00671C5C" w:rsidRDefault="00671C5C">
      <w:pPr>
        <w:pStyle w:val="BodyText"/>
        <w:spacing w:before="10"/>
        <w:rPr>
          <w:sz w:val="21"/>
        </w:rPr>
      </w:pPr>
    </w:p>
    <w:p w14:paraId="511E6D0D" w14:textId="00A108EE" w:rsidR="00671C5C" w:rsidRDefault="002F11C7">
      <w:pPr>
        <w:pStyle w:val="ListParagraph"/>
        <w:numPr>
          <w:ilvl w:val="0"/>
          <w:numId w:val="1"/>
        </w:numPr>
        <w:tabs>
          <w:tab w:val="left" w:pos="1306"/>
          <w:tab w:val="left" w:pos="1307"/>
        </w:tabs>
        <w:ind w:hanging="361"/>
      </w:pPr>
      <w:r>
        <w:t xml:space="preserve">Review a Register of </w:t>
      </w:r>
      <w:r w:rsidR="0001796A">
        <w:t>Directors</w:t>
      </w:r>
      <w:r>
        <w:t>’ Business</w:t>
      </w:r>
      <w:r>
        <w:rPr>
          <w:spacing w:val="-5"/>
        </w:rPr>
        <w:t xml:space="preserve"> </w:t>
      </w:r>
      <w:r>
        <w:t>Interests.</w:t>
      </w:r>
    </w:p>
    <w:p w14:paraId="174A5DEC" w14:textId="77777777" w:rsidR="00671C5C" w:rsidRDefault="00671C5C">
      <w:pPr>
        <w:pStyle w:val="BodyText"/>
        <w:spacing w:before="10"/>
        <w:rPr>
          <w:sz w:val="21"/>
        </w:rPr>
      </w:pPr>
    </w:p>
    <w:p w14:paraId="1B01E42E" w14:textId="77777777" w:rsidR="00671C5C" w:rsidRDefault="002F11C7">
      <w:pPr>
        <w:pStyle w:val="ListParagraph"/>
        <w:numPr>
          <w:ilvl w:val="0"/>
          <w:numId w:val="1"/>
        </w:numPr>
        <w:tabs>
          <w:tab w:val="left" w:pos="1306"/>
          <w:tab w:val="left" w:pos="1307"/>
        </w:tabs>
        <w:ind w:hanging="361"/>
      </w:pPr>
      <w:r>
        <w:t>Oversee a Freedom of Information scheme for Board of Directors owned and managed</w:t>
      </w:r>
      <w:r>
        <w:rPr>
          <w:spacing w:val="-12"/>
        </w:rPr>
        <w:t xml:space="preserve"> </w:t>
      </w:r>
      <w:r>
        <w:t>data.</w:t>
      </w:r>
    </w:p>
    <w:p w14:paraId="329B6A17" w14:textId="77777777" w:rsidR="00671C5C" w:rsidRDefault="00671C5C">
      <w:pPr>
        <w:pStyle w:val="BodyText"/>
        <w:spacing w:before="9"/>
        <w:rPr>
          <w:sz w:val="21"/>
        </w:rPr>
      </w:pPr>
    </w:p>
    <w:p w14:paraId="0F41C2BC" w14:textId="77777777" w:rsidR="00671C5C" w:rsidRDefault="002F11C7">
      <w:pPr>
        <w:pStyle w:val="ListParagraph"/>
        <w:numPr>
          <w:ilvl w:val="0"/>
          <w:numId w:val="1"/>
        </w:numPr>
        <w:tabs>
          <w:tab w:val="left" w:pos="1306"/>
          <w:tab w:val="left" w:pos="1307"/>
        </w:tabs>
        <w:spacing w:before="1"/>
        <w:ind w:hanging="361"/>
      </w:pPr>
      <w:r>
        <w:t>Adopt and keep under review the Data Protection Policy (subject to statutory review every 2</w:t>
      </w:r>
      <w:r>
        <w:rPr>
          <w:spacing w:val="-27"/>
        </w:rPr>
        <w:t xml:space="preserve"> </w:t>
      </w:r>
      <w:r>
        <w:t>years).</w:t>
      </w:r>
    </w:p>
    <w:p w14:paraId="68D8599F" w14:textId="77777777" w:rsidR="00671C5C" w:rsidRDefault="00671C5C">
      <w:pPr>
        <w:pStyle w:val="BodyText"/>
        <w:spacing w:before="9"/>
        <w:rPr>
          <w:sz w:val="21"/>
        </w:rPr>
      </w:pPr>
    </w:p>
    <w:p w14:paraId="4EF312DC" w14:textId="77777777" w:rsidR="00671C5C" w:rsidRDefault="002F11C7">
      <w:pPr>
        <w:pStyle w:val="ListParagraph"/>
        <w:numPr>
          <w:ilvl w:val="0"/>
          <w:numId w:val="1"/>
        </w:numPr>
        <w:tabs>
          <w:tab w:val="left" w:pos="1306"/>
          <w:tab w:val="left" w:pos="1307"/>
        </w:tabs>
        <w:ind w:hanging="361"/>
      </w:pPr>
      <w:r>
        <w:t>Review the delegation arrangements</w:t>
      </w:r>
      <w:r>
        <w:rPr>
          <w:spacing w:val="-3"/>
        </w:rPr>
        <w:t xml:space="preserve"> </w:t>
      </w:r>
      <w:r>
        <w:t>annually.</w:t>
      </w:r>
    </w:p>
    <w:p w14:paraId="6392949B" w14:textId="77777777" w:rsidR="00671C5C" w:rsidRDefault="00671C5C">
      <w:pPr>
        <w:pStyle w:val="BodyText"/>
        <w:rPr>
          <w:sz w:val="20"/>
        </w:rPr>
      </w:pPr>
    </w:p>
    <w:p w14:paraId="095BF380" w14:textId="77777777" w:rsidR="00671C5C" w:rsidRDefault="00671C5C">
      <w:pPr>
        <w:pStyle w:val="BodyText"/>
        <w:spacing w:before="2"/>
        <w:rPr>
          <w:sz w:val="24"/>
        </w:rPr>
      </w:pPr>
    </w:p>
    <w:p w14:paraId="27992C46" w14:textId="162F03BF" w:rsidR="00671C5C" w:rsidRDefault="002F11C7">
      <w:pPr>
        <w:pStyle w:val="ListParagraph"/>
        <w:numPr>
          <w:ilvl w:val="0"/>
          <w:numId w:val="1"/>
        </w:numPr>
        <w:tabs>
          <w:tab w:val="left" w:pos="1306"/>
          <w:tab w:val="left" w:pos="1307"/>
        </w:tabs>
        <w:ind w:hanging="361"/>
      </w:pPr>
      <w:r>
        <w:t>Determine the election procedures for parent and staff</w:t>
      </w:r>
      <w:r>
        <w:rPr>
          <w:spacing w:val="-12"/>
        </w:rPr>
        <w:t xml:space="preserve"> </w:t>
      </w:r>
      <w:r w:rsidR="0001796A">
        <w:t>Direct</w:t>
      </w:r>
      <w:r>
        <w:t>ors.</w:t>
      </w:r>
    </w:p>
    <w:p w14:paraId="3A444ACD" w14:textId="77777777" w:rsidR="00671C5C" w:rsidRDefault="00671C5C">
      <w:pPr>
        <w:pStyle w:val="BodyText"/>
        <w:spacing w:before="9"/>
        <w:rPr>
          <w:sz w:val="21"/>
        </w:rPr>
      </w:pPr>
    </w:p>
    <w:p w14:paraId="68F67E5A" w14:textId="495E863B" w:rsidR="00671C5C" w:rsidRDefault="002F11C7">
      <w:pPr>
        <w:pStyle w:val="ListParagraph"/>
        <w:numPr>
          <w:ilvl w:val="0"/>
          <w:numId w:val="1"/>
        </w:numPr>
        <w:tabs>
          <w:tab w:val="left" w:pos="1306"/>
          <w:tab w:val="left" w:pos="1307"/>
        </w:tabs>
        <w:spacing w:before="1"/>
        <w:ind w:hanging="361"/>
      </w:pPr>
      <w:r>
        <w:t>Suspend a</w:t>
      </w:r>
      <w:r>
        <w:rPr>
          <w:spacing w:val="-1"/>
        </w:rPr>
        <w:t xml:space="preserve"> </w:t>
      </w:r>
      <w:r w:rsidR="0001796A">
        <w:t>Direct</w:t>
      </w:r>
      <w:r>
        <w:t>or.</w:t>
      </w:r>
    </w:p>
    <w:p w14:paraId="535A2167" w14:textId="77777777" w:rsidR="00671C5C" w:rsidRDefault="00671C5C">
      <w:pPr>
        <w:pStyle w:val="BodyText"/>
        <w:spacing w:before="9"/>
        <w:rPr>
          <w:sz w:val="21"/>
        </w:rPr>
      </w:pPr>
    </w:p>
    <w:p w14:paraId="43C05D09" w14:textId="77777777" w:rsidR="00671C5C" w:rsidRDefault="002F11C7">
      <w:pPr>
        <w:pStyle w:val="ListParagraph"/>
        <w:numPr>
          <w:ilvl w:val="0"/>
          <w:numId w:val="1"/>
        </w:numPr>
        <w:tabs>
          <w:tab w:val="left" w:pos="1306"/>
          <w:tab w:val="left" w:pos="1307"/>
        </w:tabs>
        <w:ind w:hanging="361"/>
      </w:pPr>
      <w:r>
        <w:t>Formally approve and adopt the Academy Improvement</w:t>
      </w:r>
      <w:r>
        <w:rPr>
          <w:spacing w:val="-5"/>
        </w:rPr>
        <w:t xml:space="preserve"> </w:t>
      </w:r>
      <w:r>
        <w:t>Plan.</w:t>
      </w:r>
    </w:p>
    <w:p w14:paraId="45BDFC55" w14:textId="77777777" w:rsidR="00671C5C" w:rsidRDefault="00671C5C">
      <w:pPr>
        <w:pStyle w:val="BodyText"/>
        <w:spacing w:before="1"/>
      </w:pPr>
    </w:p>
    <w:p w14:paraId="24862F75" w14:textId="7470B2B1" w:rsidR="00671C5C" w:rsidRDefault="002F11C7">
      <w:pPr>
        <w:pStyle w:val="ListParagraph"/>
        <w:numPr>
          <w:ilvl w:val="0"/>
          <w:numId w:val="1"/>
        </w:numPr>
        <w:tabs>
          <w:tab w:val="left" w:pos="1307"/>
        </w:tabs>
        <w:spacing w:line="237" w:lineRule="auto"/>
        <w:ind w:right="184"/>
        <w:jc w:val="both"/>
      </w:pPr>
      <w:r>
        <w:t xml:space="preserve">Oversee arrangements for </w:t>
      </w:r>
      <w:r w:rsidR="0001796A">
        <w:t>Direct</w:t>
      </w:r>
      <w:r>
        <w:t>or involvement in formulating and monitoring the Academy Improvement</w:t>
      </w:r>
      <w:r>
        <w:rPr>
          <w:spacing w:val="-2"/>
        </w:rPr>
        <w:t xml:space="preserve"> </w:t>
      </w:r>
      <w:r>
        <w:t>Plan.</w:t>
      </w:r>
    </w:p>
    <w:p w14:paraId="4AD76888" w14:textId="77777777" w:rsidR="00671C5C" w:rsidRDefault="00671C5C">
      <w:pPr>
        <w:pStyle w:val="BodyText"/>
        <w:spacing w:before="2"/>
      </w:pPr>
    </w:p>
    <w:p w14:paraId="44D1F8C1" w14:textId="54BA68D5" w:rsidR="00671C5C" w:rsidRDefault="0001796A">
      <w:pPr>
        <w:pStyle w:val="ListParagraph"/>
        <w:numPr>
          <w:ilvl w:val="0"/>
          <w:numId w:val="1"/>
        </w:numPr>
        <w:tabs>
          <w:tab w:val="left" w:pos="1307"/>
        </w:tabs>
        <w:spacing w:line="237" w:lineRule="auto"/>
        <w:ind w:right="185"/>
        <w:jc w:val="both"/>
      </w:pPr>
      <w:r>
        <w:t>R</w:t>
      </w:r>
      <w:r w:rsidR="002F11C7">
        <w:t>eview</w:t>
      </w:r>
      <w:r w:rsidR="002F11C7">
        <w:rPr>
          <w:spacing w:val="-11"/>
        </w:rPr>
        <w:t xml:space="preserve"> </w:t>
      </w:r>
      <w:r w:rsidR="002F11C7">
        <w:t>and</w:t>
      </w:r>
      <w:r w:rsidR="002F11C7">
        <w:rPr>
          <w:spacing w:val="-11"/>
        </w:rPr>
        <w:t xml:space="preserve"> </w:t>
      </w:r>
      <w:r w:rsidR="002F11C7">
        <w:t>monitor</w:t>
      </w:r>
      <w:r w:rsidR="002F11C7">
        <w:rPr>
          <w:spacing w:val="-9"/>
        </w:rPr>
        <w:t xml:space="preserve"> </w:t>
      </w:r>
      <w:r w:rsidR="002F11C7">
        <w:t>the</w:t>
      </w:r>
      <w:r w:rsidR="002F11C7">
        <w:rPr>
          <w:spacing w:val="-9"/>
        </w:rPr>
        <w:t xml:space="preserve"> </w:t>
      </w:r>
      <w:r w:rsidR="002F11C7">
        <w:t>Academy</w:t>
      </w:r>
      <w:r w:rsidR="002F11C7">
        <w:rPr>
          <w:spacing w:val="-10"/>
        </w:rPr>
        <w:t xml:space="preserve"> </w:t>
      </w:r>
      <w:r w:rsidR="002F11C7">
        <w:t>Self Evaluation Form annually.</w:t>
      </w:r>
    </w:p>
    <w:p w14:paraId="4640EBAA" w14:textId="77777777" w:rsidR="00671C5C" w:rsidRDefault="00671C5C">
      <w:pPr>
        <w:pStyle w:val="BodyText"/>
        <w:spacing w:before="3"/>
      </w:pPr>
    </w:p>
    <w:p w14:paraId="439DB3A5" w14:textId="77777777" w:rsidR="00671C5C" w:rsidRDefault="002F11C7">
      <w:pPr>
        <w:pStyle w:val="ListParagraph"/>
        <w:numPr>
          <w:ilvl w:val="0"/>
          <w:numId w:val="1"/>
        </w:numPr>
        <w:tabs>
          <w:tab w:val="left" w:pos="1306"/>
          <w:tab w:val="left" w:pos="1307"/>
        </w:tabs>
        <w:ind w:hanging="361"/>
      </w:pPr>
      <w:r>
        <w:t>Consider training requirements on a regular basis for the Board of</w:t>
      </w:r>
      <w:r>
        <w:rPr>
          <w:spacing w:val="-6"/>
        </w:rPr>
        <w:t xml:space="preserve"> </w:t>
      </w:r>
      <w:r>
        <w:t>Directors.</w:t>
      </w:r>
    </w:p>
    <w:p w14:paraId="1401A772" w14:textId="77777777" w:rsidR="00671C5C" w:rsidRDefault="00671C5C">
      <w:pPr>
        <w:pStyle w:val="BodyText"/>
        <w:spacing w:before="10"/>
        <w:rPr>
          <w:sz w:val="21"/>
        </w:rPr>
      </w:pPr>
    </w:p>
    <w:p w14:paraId="1E818679" w14:textId="77777777" w:rsidR="00671C5C" w:rsidRDefault="002F11C7">
      <w:pPr>
        <w:pStyle w:val="ListParagraph"/>
        <w:numPr>
          <w:ilvl w:val="0"/>
          <w:numId w:val="1"/>
        </w:numPr>
        <w:tabs>
          <w:tab w:val="left" w:pos="1306"/>
          <w:tab w:val="left" w:pos="1307"/>
        </w:tabs>
        <w:spacing w:before="1"/>
        <w:ind w:hanging="361"/>
      </w:pPr>
      <w:r>
        <w:t>Ensure all documents required under statutory regulation are published on the school’s</w:t>
      </w:r>
      <w:r>
        <w:rPr>
          <w:spacing w:val="-30"/>
        </w:rPr>
        <w:t xml:space="preserve"> </w:t>
      </w:r>
      <w:r>
        <w:t>website.</w:t>
      </w:r>
    </w:p>
    <w:p w14:paraId="6A10A36D" w14:textId="77777777" w:rsidR="00671C5C" w:rsidRDefault="00671C5C">
      <w:pPr>
        <w:pStyle w:val="BodyText"/>
        <w:spacing w:before="9"/>
        <w:rPr>
          <w:sz w:val="21"/>
        </w:rPr>
      </w:pPr>
    </w:p>
    <w:p w14:paraId="1B5A73C7" w14:textId="77777777" w:rsidR="00671C5C" w:rsidRDefault="002F11C7">
      <w:pPr>
        <w:pStyle w:val="ListParagraph"/>
        <w:numPr>
          <w:ilvl w:val="0"/>
          <w:numId w:val="1"/>
        </w:numPr>
        <w:tabs>
          <w:tab w:val="left" w:pos="1306"/>
          <w:tab w:val="left" w:pos="1307"/>
        </w:tabs>
        <w:ind w:hanging="361"/>
      </w:pPr>
      <w:r>
        <w:t>Monitor additional provision that meets the wider realms of the Multi Academy</w:t>
      </w:r>
      <w:r>
        <w:rPr>
          <w:spacing w:val="-11"/>
        </w:rPr>
        <w:t xml:space="preserve"> </w:t>
      </w:r>
      <w:r>
        <w:t>Trust.</w:t>
      </w:r>
    </w:p>
    <w:p w14:paraId="78185156" w14:textId="77777777" w:rsidR="00671C5C" w:rsidRDefault="00671C5C">
      <w:pPr>
        <w:pStyle w:val="BodyText"/>
        <w:spacing w:before="1"/>
      </w:pPr>
    </w:p>
    <w:p w14:paraId="57F54B59" w14:textId="3B7E1AD2" w:rsidR="00671C5C" w:rsidRDefault="002F11C7">
      <w:pPr>
        <w:pStyle w:val="ListParagraph"/>
        <w:numPr>
          <w:ilvl w:val="0"/>
          <w:numId w:val="1"/>
        </w:numPr>
        <w:tabs>
          <w:tab w:val="left" w:pos="1360"/>
        </w:tabs>
        <w:spacing w:line="237" w:lineRule="auto"/>
        <w:ind w:left="1359" w:right="184" w:hanging="425"/>
        <w:jc w:val="both"/>
      </w:pPr>
      <w:r>
        <w:t>Receive reports from Resources</w:t>
      </w:r>
      <w:r w:rsidR="0001796A">
        <w:t xml:space="preserve"> Committee, Curriculum and Achievement Committee, </w:t>
      </w:r>
      <w:r>
        <w:t>Audit Committee, Appeals Committee</w:t>
      </w:r>
      <w:r w:rsidR="0001796A">
        <w:t>, Remuneration Committee</w:t>
      </w:r>
      <w:r>
        <w:t xml:space="preserve"> and Executive Headteachers’ Performance Committee and to consider whether any further action by the Board of Directors is</w:t>
      </w:r>
      <w:r>
        <w:rPr>
          <w:spacing w:val="-4"/>
        </w:rPr>
        <w:t xml:space="preserve"> </w:t>
      </w:r>
      <w:r>
        <w:t>necessary.</w:t>
      </w:r>
    </w:p>
    <w:p w14:paraId="78587FF4" w14:textId="77777777" w:rsidR="00671C5C" w:rsidRDefault="00671C5C">
      <w:pPr>
        <w:pStyle w:val="BodyText"/>
        <w:spacing w:before="6"/>
      </w:pPr>
    </w:p>
    <w:p w14:paraId="76319FAF" w14:textId="77777777" w:rsidR="00671C5C" w:rsidRDefault="002F11C7">
      <w:pPr>
        <w:pStyle w:val="ListParagraph"/>
        <w:numPr>
          <w:ilvl w:val="0"/>
          <w:numId w:val="1"/>
        </w:numPr>
        <w:tabs>
          <w:tab w:val="left" w:pos="1307"/>
        </w:tabs>
        <w:spacing w:line="237" w:lineRule="auto"/>
        <w:ind w:right="187"/>
        <w:jc w:val="both"/>
      </w:pPr>
      <w:r>
        <w:t>Make any decisions under the Board of Directors personnel procedures e.g. disciplinary, grievance, capability where the Headteacher is the subject of the</w:t>
      </w:r>
      <w:r>
        <w:rPr>
          <w:spacing w:val="-6"/>
        </w:rPr>
        <w:t xml:space="preserve"> </w:t>
      </w:r>
      <w:r>
        <w:t>action.</w:t>
      </w:r>
    </w:p>
    <w:p w14:paraId="68C7FA14" w14:textId="77777777" w:rsidR="00671C5C" w:rsidRDefault="00671C5C">
      <w:pPr>
        <w:pStyle w:val="BodyText"/>
        <w:spacing w:before="3"/>
      </w:pPr>
    </w:p>
    <w:p w14:paraId="5AD1B4B2" w14:textId="77777777" w:rsidR="00671C5C" w:rsidRDefault="002F11C7">
      <w:pPr>
        <w:pStyle w:val="ListParagraph"/>
        <w:numPr>
          <w:ilvl w:val="0"/>
          <w:numId w:val="1"/>
        </w:numPr>
        <w:tabs>
          <w:tab w:val="left" w:pos="1307"/>
        </w:tabs>
        <w:spacing w:line="237" w:lineRule="auto"/>
        <w:ind w:right="195"/>
        <w:jc w:val="both"/>
      </w:pPr>
      <w:r>
        <w:t>In the light of the Headteacher Performance Management Group’s recommendations, to determine whether sufficient funds are available for increments.</w:t>
      </w:r>
    </w:p>
    <w:p w14:paraId="1CA42B09" w14:textId="77777777" w:rsidR="009C437D" w:rsidRDefault="009C437D" w:rsidP="009C437D">
      <w:pPr>
        <w:pStyle w:val="ListParagraph"/>
      </w:pPr>
    </w:p>
    <w:p w14:paraId="28D7AC80" w14:textId="70D5E5B5" w:rsidR="00947D64" w:rsidRPr="00EC6898" w:rsidRDefault="00947D64" w:rsidP="00947D64">
      <w:pPr>
        <w:widowControl/>
        <w:numPr>
          <w:ilvl w:val="0"/>
          <w:numId w:val="9"/>
        </w:numPr>
        <w:autoSpaceDE/>
        <w:autoSpaceDN/>
        <w:jc w:val="both"/>
      </w:pPr>
      <w:r w:rsidRPr="00EC6898">
        <w:rPr>
          <w:bCs/>
        </w:rPr>
        <w:t>Monitor progress and evaluate the effectiveness of the Academy Improvement Plan.</w:t>
      </w:r>
    </w:p>
    <w:p w14:paraId="75016C5C" w14:textId="77777777" w:rsidR="00947D64" w:rsidRPr="00EC6898" w:rsidRDefault="00947D64" w:rsidP="00947D64">
      <w:pPr>
        <w:widowControl/>
        <w:numPr>
          <w:ilvl w:val="0"/>
          <w:numId w:val="9"/>
        </w:numPr>
        <w:autoSpaceDE/>
        <w:autoSpaceDN/>
        <w:jc w:val="both"/>
      </w:pPr>
      <w:r w:rsidRPr="00EC6898">
        <w:t xml:space="preserve">Review anonymised performance data, Raiseonline information and FFT data if appropriate. </w:t>
      </w:r>
    </w:p>
    <w:p w14:paraId="52A6F8A9" w14:textId="77777777" w:rsidR="00947D64" w:rsidRPr="00EC6898" w:rsidRDefault="00947D64" w:rsidP="00947D64">
      <w:pPr>
        <w:widowControl/>
        <w:numPr>
          <w:ilvl w:val="0"/>
          <w:numId w:val="9"/>
        </w:numPr>
        <w:autoSpaceDE/>
        <w:autoSpaceDN/>
        <w:jc w:val="both"/>
      </w:pPr>
      <w:r w:rsidRPr="00EC6898">
        <w:t>Consider pupil progress and how the school is targeting areas of underperformance.</w:t>
      </w:r>
    </w:p>
    <w:p w14:paraId="6A9E5351" w14:textId="77777777" w:rsidR="00947D64" w:rsidRPr="00EC6898" w:rsidRDefault="00947D64" w:rsidP="00947D64">
      <w:pPr>
        <w:widowControl/>
        <w:numPr>
          <w:ilvl w:val="0"/>
          <w:numId w:val="9"/>
        </w:numPr>
        <w:autoSpaceDE/>
        <w:autoSpaceDN/>
        <w:jc w:val="both"/>
      </w:pPr>
      <w:r w:rsidRPr="00EC6898">
        <w:t>Review the school’s own tracking data, in order to measure strengths and weaknesses and to receive details on the impact of targeted intervention.</w:t>
      </w:r>
    </w:p>
    <w:p w14:paraId="56EF4828" w14:textId="77777777" w:rsidR="00947D64" w:rsidRPr="00EC6898" w:rsidRDefault="00947D64" w:rsidP="00947D64">
      <w:pPr>
        <w:widowControl/>
        <w:numPr>
          <w:ilvl w:val="0"/>
          <w:numId w:val="9"/>
        </w:numPr>
        <w:autoSpaceDE/>
        <w:autoSpaceDN/>
        <w:jc w:val="both"/>
      </w:pPr>
      <w:r w:rsidRPr="00EC6898">
        <w:t>Monitor the effectiveness of accuracy of in-house self-evaluation, on all curriculum and achievement matters, including Behaviour and Safety of pupils.</w:t>
      </w:r>
    </w:p>
    <w:p w14:paraId="34AFF86E" w14:textId="77777777" w:rsidR="00947D64" w:rsidRPr="00EC6898" w:rsidRDefault="00947D64" w:rsidP="00947D64">
      <w:pPr>
        <w:widowControl/>
        <w:numPr>
          <w:ilvl w:val="0"/>
          <w:numId w:val="9"/>
        </w:numPr>
        <w:autoSpaceDE/>
        <w:autoSpaceDN/>
        <w:jc w:val="both"/>
      </w:pPr>
      <w:r w:rsidRPr="00EC6898">
        <w:t>Discuss (using anonymised data), set and publish targets for pupil performance.</w:t>
      </w:r>
    </w:p>
    <w:p w14:paraId="5DDA5BE4" w14:textId="77777777" w:rsidR="00947D64" w:rsidRPr="00EC6898" w:rsidRDefault="00947D64" w:rsidP="00947D64">
      <w:pPr>
        <w:widowControl/>
        <w:numPr>
          <w:ilvl w:val="0"/>
          <w:numId w:val="9"/>
        </w:numPr>
        <w:autoSpaceDE/>
        <w:autoSpaceDN/>
        <w:jc w:val="both"/>
      </w:pPr>
      <w:r w:rsidRPr="00EC6898">
        <w:t>Monitor the impact of ‘Pupil Premium’ funding.</w:t>
      </w:r>
    </w:p>
    <w:p w14:paraId="1D04220E" w14:textId="77777777" w:rsidR="00947D64" w:rsidRPr="00EC6898" w:rsidRDefault="00947D64" w:rsidP="00947D64">
      <w:pPr>
        <w:widowControl/>
        <w:numPr>
          <w:ilvl w:val="0"/>
          <w:numId w:val="9"/>
        </w:numPr>
        <w:autoSpaceDE/>
        <w:autoSpaceDN/>
        <w:jc w:val="both"/>
      </w:pPr>
      <w:r w:rsidRPr="00EC6898">
        <w:t>Ensure that the requirements are met, of pupils in vulnerable groups.</w:t>
      </w:r>
    </w:p>
    <w:p w14:paraId="58F1A824" w14:textId="463856D5" w:rsidR="00947D64" w:rsidRPr="00EC6898" w:rsidRDefault="00947D64" w:rsidP="00947D64">
      <w:pPr>
        <w:widowControl/>
        <w:numPr>
          <w:ilvl w:val="0"/>
          <w:numId w:val="9"/>
        </w:numPr>
        <w:autoSpaceDE/>
        <w:autoSpaceDN/>
        <w:jc w:val="both"/>
      </w:pPr>
      <w:r w:rsidRPr="00EC6898">
        <w:lastRenderedPageBreak/>
        <w:t>Regularly review, agree and adopt the policies for Special Education Need and Sex Education, along with other policies which have curriculum implications</w:t>
      </w:r>
      <w:r w:rsidR="009229B4">
        <w:t>.</w:t>
      </w:r>
    </w:p>
    <w:p w14:paraId="49CC5CDF" w14:textId="77777777" w:rsidR="00947D64" w:rsidRPr="003D06A9" w:rsidRDefault="00947D64" w:rsidP="00947D64">
      <w:pPr>
        <w:widowControl/>
        <w:numPr>
          <w:ilvl w:val="0"/>
          <w:numId w:val="9"/>
        </w:numPr>
        <w:autoSpaceDE/>
        <w:autoSpaceDN/>
        <w:jc w:val="both"/>
      </w:pPr>
      <w:r w:rsidRPr="003D06A9">
        <w:t>Review and approve the Home-School agreement.</w:t>
      </w:r>
    </w:p>
    <w:p w14:paraId="4E7FEC59" w14:textId="1965A172" w:rsidR="00947D64" w:rsidRPr="00EC6898" w:rsidRDefault="00947D64" w:rsidP="00947D64">
      <w:pPr>
        <w:widowControl/>
        <w:numPr>
          <w:ilvl w:val="0"/>
          <w:numId w:val="9"/>
        </w:numPr>
        <w:autoSpaceDE/>
        <w:autoSpaceDN/>
        <w:jc w:val="both"/>
      </w:pPr>
      <w:r w:rsidRPr="00EC6898">
        <w:t>Cons</w:t>
      </w:r>
      <w:r>
        <w:t>i</w:t>
      </w:r>
      <w:r w:rsidRPr="00EC6898">
        <w:t>der curricular issues which have implications for Finance and Personnel decisions i.e. Value for Money.</w:t>
      </w:r>
    </w:p>
    <w:p w14:paraId="1C9B019A" w14:textId="77777777" w:rsidR="00947D64" w:rsidRPr="00EC6898" w:rsidRDefault="00947D64" w:rsidP="00947D64">
      <w:pPr>
        <w:pStyle w:val="ListParagraph"/>
        <w:widowControl/>
        <w:numPr>
          <w:ilvl w:val="0"/>
          <w:numId w:val="10"/>
        </w:numPr>
        <w:autoSpaceDE/>
        <w:autoSpaceDN/>
        <w:contextualSpacing/>
        <w:jc w:val="both"/>
      </w:pPr>
      <w:r w:rsidRPr="00EC6898">
        <w:t>Establish and keep under review an Accessibility plan (statutory requirement for review every three years minimum).</w:t>
      </w:r>
    </w:p>
    <w:p w14:paraId="019940AC" w14:textId="77777777" w:rsidR="00947D64" w:rsidRPr="00EC6898" w:rsidRDefault="00947D64" w:rsidP="00947D64">
      <w:pPr>
        <w:widowControl/>
        <w:numPr>
          <w:ilvl w:val="0"/>
          <w:numId w:val="9"/>
        </w:numPr>
        <w:autoSpaceDE/>
        <w:autoSpaceDN/>
        <w:jc w:val="both"/>
      </w:pPr>
      <w:r w:rsidRPr="00EC6898">
        <w:t>Ensure the group is rigorous in holding Leaders and Managers to account.</w:t>
      </w:r>
    </w:p>
    <w:p w14:paraId="50A31D34" w14:textId="77777777" w:rsidR="009C437D" w:rsidRDefault="009C437D" w:rsidP="00775AD0">
      <w:pPr>
        <w:pStyle w:val="ListParagraph"/>
        <w:tabs>
          <w:tab w:val="left" w:pos="1307"/>
        </w:tabs>
        <w:spacing w:line="237" w:lineRule="auto"/>
        <w:ind w:right="195" w:firstLine="0"/>
        <w:jc w:val="both"/>
      </w:pPr>
    </w:p>
    <w:p w14:paraId="3E31969E" w14:textId="77777777" w:rsidR="00977BF5" w:rsidRDefault="00977BF5" w:rsidP="00977BF5">
      <w:pPr>
        <w:pStyle w:val="ListParagraph"/>
      </w:pPr>
    </w:p>
    <w:p w14:paraId="301ACC0B" w14:textId="77777777" w:rsidR="00ED16DE" w:rsidRDefault="00ED16DE" w:rsidP="00977BF5">
      <w:pPr>
        <w:pStyle w:val="ListParagraph"/>
      </w:pPr>
    </w:p>
    <w:p w14:paraId="713422B4" w14:textId="77777777" w:rsidR="00977BF5" w:rsidRPr="00977BF5" w:rsidRDefault="00977BF5" w:rsidP="00977BF5">
      <w:pPr>
        <w:pStyle w:val="Heading1"/>
        <w:spacing w:before="120" w:after="120"/>
        <w:ind w:hanging="720"/>
        <w:jc w:val="both"/>
        <w:rPr>
          <w:rFonts w:eastAsia="Times New Roman"/>
          <w:lang w:bidi="ar-SA"/>
        </w:rPr>
      </w:pPr>
      <w:r w:rsidRPr="00977BF5">
        <w:rPr>
          <w:color w:val="000000"/>
        </w:rPr>
        <w:t>Role of Committee Chair:</w:t>
      </w:r>
    </w:p>
    <w:p w14:paraId="78245098" w14:textId="2A60BA4E" w:rsidR="00977BF5" w:rsidRPr="00977BF5" w:rsidRDefault="00977BF5" w:rsidP="00977BF5">
      <w:pPr>
        <w:pStyle w:val="Heading1"/>
        <w:spacing w:before="120" w:after="120"/>
        <w:ind w:hanging="720"/>
        <w:jc w:val="both"/>
      </w:pPr>
      <w:r w:rsidRPr="00977BF5">
        <w:rPr>
          <w:b w:val="0"/>
          <w:bCs w:val="0"/>
          <w:color w:val="000000"/>
        </w:rPr>
        <w:t xml:space="preserve">The Committee Chair in conjunction with the Clerk to the </w:t>
      </w:r>
      <w:r w:rsidR="00ED16DE">
        <w:rPr>
          <w:b w:val="0"/>
          <w:bCs w:val="0"/>
          <w:color w:val="000000"/>
        </w:rPr>
        <w:t>Board of Trustees</w:t>
      </w:r>
      <w:r w:rsidRPr="00977BF5">
        <w:rPr>
          <w:b w:val="0"/>
          <w:bCs w:val="0"/>
          <w:color w:val="000000"/>
        </w:rPr>
        <w:t xml:space="preserve"> will be responsible for ensuring that:</w:t>
      </w:r>
    </w:p>
    <w:p w14:paraId="2434C524" w14:textId="77777777" w:rsidR="00977BF5" w:rsidRPr="00977BF5" w:rsidRDefault="00977BF5" w:rsidP="00977BF5">
      <w:pPr>
        <w:pStyle w:val="Heading1"/>
        <w:numPr>
          <w:ilvl w:val="0"/>
          <w:numId w:val="7"/>
        </w:numPr>
        <w:tabs>
          <w:tab w:val="clear" w:pos="720"/>
        </w:tabs>
        <w:spacing w:before="120" w:after="120"/>
        <w:ind w:left="1080"/>
        <w:jc w:val="both"/>
        <w:textAlignment w:val="baseline"/>
        <w:rPr>
          <w:color w:val="000000"/>
        </w:rPr>
      </w:pPr>
      <w:r w:rsidRPr="00977BF5">
        <w:rPr>
          <w:b w:val="0"/>
          <w:bCs w:val="0"/>
          <w:color w:val="000000"/>
        </w:rPr>
        <w:t>Convening of meetings of the Committee and issuing the agenda.</w:t>
      </w:r>
    </w:p>
    <w:p w14:paraId="177BBB8A" w14:textId="77777777" w:rsidR="00977BF5" w:rsidRPr="00977BF5" w:rsidRDefault="00977BF5" w:rsidP="00977BF5">
      <w:pPr>
        <w:pStyle w:val="Heading1"/>
        <w:numPr>
          <w:ilvl w:val="0"/>
          <w:numId w:val="7"/>
        </w:numPr>
        <w:tabs>
          <w:tab w:val="clear" w:pos="720"/>
        </w:tabs>
        <w:spacing w:before="120" w:after="120"/>
        <w:ind w:left="1080"/>
        <w:jc w:val="both"/>
        <w:textAlignment w:val="baseline"/>
        <w:rPr>
          <w:color w:val="000000"/>
        </w:rPr>
      </w:pPr>
      <w:r w:rsidRPr="00977BF5">
        <w:rPr>
          <w:b w:val="0"/>
          <w:bCs w:val="0"/>
          <w:color w:val="000000"/>
        </w:rPr>
        <w:t>The Committee discharges all its responsibility set out in its remit.</w:t>
      </w:r>
    </w:p>
    <w:p w14:paraId="00D65F39" w14:textId="77777777" w:rsidR="00977BF5" w:rsidRPr="00977BF5" w:rsidRDefault="00977BF5" w:rsidP="00977BF5">
      <w:pPr>
        <w:pStyle w:val="Heading1"/>
        <w:numPr>
          <w:ilvl w:val="0"/>
          <w:numId w:val="7"/>
        </w:numPr>
        <w:tabs>
          <w:tab w:val="clear" w:pos="720"/>
        </w:tabs>
        <w:spacing w:before="120" w:after="120"/>
        <w:ind w:left="1080"/>
        <w:jc w:val="both"/>
        <w:textAlignment w:val="baseline"/>
        <w:rPr>
          <w:color w:val="000000"/>
        </w:rPr>
      </w:pPr>
      <w:r w:rsidRPr="00977BF5">
        <w:rPr>
          <w:b w:val="0"/>
          <w:bCs w:val="0"/>
          <w:color w:val="000000"/>
        </w:rPr>
        <w:t>The Committee works closely with the Academy Trust senior managers.</w:t>
      </w:r>
    </w:p>
    <w:p w14:paraId="3B0FC920" w14:textId="5BD23F36" w:rsidR="00977BF5" w:rsidRPr="00977BF5" w:rsidRDefault="00977BF5" w:rsidP="00977BF5">
      <w:pPr>
        <w:pStyle w:val="Heading1"/>
        <w:numPr>
          <w:ilvl w:val="0"/>
          <w:numId w:val="7"/>
        </w:numPr>
        <w:tabs>
          <w:tab w:val="clear" w:pos="720"/>
        </w:tabs>
        <w:spacing w:before="120" w:after="120"/>
        <w:ind w:left="1080"/>
        <w:jc w:val="both"/>
        <w:textAlignment w:val="baseline"/>
        <w:rPr>
          <w:color w:val="000000"/>
        </w:rPr>
      </w:pPr>
      <w:r w:rsidRPr="00977BF5">
        <w:rPr>
          <w:b w:val="0"/>
          <w:bCs w:val="0"/>
          <w:color w:val="000000"/>
        </w:rPr>
        <w:t xml:space="preserve">The taking of minutes of meetings by the Clerk to the </w:t>
      </w:r>
      <w:r w:rsidR="00ED16DE">
        <w:rPr>
          <w:b w:val="0"/>
          <w:bCs w:val="0"/>
          <w:color w:val="000000"/>
        </w:rPr>
        <w:t>Board of Trus</w:t>
      </w:r>
      <w:r w:rsidR="0096417F">
        <w:rPr>
          <w:b w:val="0"/>
          <w:bCs w:val="0"/>
          <w:color w:val="000000"/>
        </w:rPr>
        <w:t>tees</w:t>
      </w:r>
      <w:r w:rsidRPr="00977BF5">
        <w:rPr>
          <w:b w:val="0"/>
          <w:bCs w:val="0"/>
          <w:color w:val="000000"/>
        </w:rPr>
        <w:t>.</w:t>
      </w:r>
    </w:p>
    <w:p w14:paraId="67A3AC09" w14:textId="77777777" w:rsidR="00977BF5" w:rsidRPr="00977BF5" w:rsidRDefault="00977BF5" w:rsidP="00977BF5">
      <w:pPr>
        <w:pStyle w:val="Heading1"/>
        <w:numPr>
          <w:ilvl w:val="0"/>
          <w:numId w:val="7"/>
        </w:numPr>
        <w:tabs>
          <w:tab w:val="clear" w:pos="720"/>
        </w:tabs>
        <w:spacing w:before="120" w:after="120"/>
        <w:ind w:left="1080"/>
        <w:jc w:val="both"/>
        <w:textAlignment w:val="baseline"/>
        <w:rPr>
          <w:color w:val="000000"/>
        </w:rPr>
      </w:pPr>
      <w:r w:rsidRPr="00977BF5">
        <w:rPr>
          <w:b w:val="0"/>
          <w:bCs w:val="0"/>
          <w:color w:val="000000"/>
        </w:rPr>
        <w:t>The feedback from the meeting is forwarded to the Clerk of the Board of Directors and it is presented at the next Board of Directors meeting.</w:t>
      </w:r>
    </w:p>
    <w:p w14:paraId="56DB82B1" w14:textId="77777777" w:rsidR="00977BF5" w:rsidRDefault="00977BF5" w:rsidP="00977BF5">
      <w:pPr>
        <w:tabs>
          <w:tab w:val="left" w:pos="1307"/>
        </w:tabs>
        <w:spacing w:line="237" w:lineRule="auto"/>
        <w:ind w:right="195"/>
        <w:jc w:val="both"/>
      </w:pPr>
    </w:p>
    <w:p w14:paraId="3A0DEBED" w14:textId="77777777" w:rsidR="00671C5C" w:rsidRDefault="00671C5C">
      <w:pPr>
        <w:pStyle w:val="BodyText"/>
        <w:spacing w:before="8"/>
        <w:rPr>
          <w:sz w:val="13"/>
        </w:rPr>
      </w:pPr>
    </w:p>
    <w:p w14:paraId="4320C614" w14:textId="77777777" w:rsidR="00671C5C" w:rsidRDefault="002F11C7">
      <w:pPr>
        <w:pStyle w:val="Heading1"/>
        <w:spacing w:before="94"/>
        <w:ind w:left="226"/>
      </w:pPr>
      <w:r>
        <w:t>Policies:</w:t>
      </w:r>
    </w:p>
    <w:p w14:paraId="5B5BC515" w14:textId="77777777" w:rsidR="00671C5C" w:rsidRDefault="00671C5C">
      <w:pPr>
        <w:pStyle w:val="BodyText"/>
        <w:spacing w:before="2"/>
        <w:rPr>
          <w:b/>
        </w:rPr>
      </w:pPr>
    </w:p>
    <w:p w14:paraId="6AA48BF8" w14:textId="77777777" w:rsidR="00671C5C" w:rsidRDefault="002F11C7">
      <w:pPr>
        <w:pStyle w:val="ListParagraph"/>
        <w:numPr>
          <w:ilvl w:val="1"/>
          <w:numId w:val="1"/>
        </w:numPr>
        <w:tabs>
          <w:tab w:val="left" w:pos="2026"/>
          <w:tab w:val="left" w:pos="2027"/>
        </w:tabs>
        <w:spacing w:before="1"/>
        <w:ind w:hanging="361"/>
      </w:pPr>
      <w:r>
        <w:t>Review, determine and approve policies as defined in the Policy</w:t>
      </w:r>
      <w:r>
        <w:rPr>
          <w:spacing w:val="-8"/>
        </w:rPr>
        <w:t xml:space="preserve"> </w:t>
      </w:r>
      <w:r>
        <w:t>Schedule.</w:t>
      </w:r>
    </w:p>
    <w:p w14:paraId="459AA506" w14:textId="77777777" w:rsidR="00671C5C" w:rsidRDefault="00671C5C">
      <w:pPr>
        <w:pStyle w:val="BodyText"/>
        <w:spacing w:before="6"/>
        <w:rPr>
          <w:sz w:val="13"/>
        </w:rPr>
      </w:pPr>
    </w:p>
    <w:p w14:paraId="58B9C1A7" w14:textId="77777777" w:rsidR="00671C5C" w:rsidRDefault="002F11C7">
      <w:pPr>
        <w:pStyle w:val="Heading1"/>
        <w:spacing w:before="93"/>
        <w:ind w:left="226"/>
      </w:pPr>
      <w:r>
        <w:t>Review:</w:t>
      </w:r>
    </w:p>
    <w:p w14:paraId="694701C7" w14:textId="77777777" w:rsidR="00671C5C" w:rsidRDefault="00671C5C">
      <w:pPr>
        <w:pStyle w:val="BodyText"/>
        <w:spacing w:before="3"/>
        <w:rPr>
          <w:b/>
        </w:rPr>
      </w:pPr>
    </w:p>
    <w:p w14:paraId="3E5887DD" w14:textId="77777777" w:rsidR="00671C5C" w:rsidRDefault="00671C5C">
      <w:pPr>
        <w:pStyle w:val="BodyText"/>
        <w:spacing w:before="1"/>
        <w:rPr>
          <w:b/>
        </w:rPr>
      </w:pPr>
    </w:p>
    <w:tbl>
      <w:tblPr>
        <w:tblW w:w="0" w:type="auto"/>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67"/>
        <w:gridCol w:w="3121"/>
      </w:tblGrid>
      <w:tr w:rsidR="00671C5C" w14:paraId="2E7B97B0" w14:textId="77777777">
        <w:trPr>
          <w:trHeight w:val="266"/>
        </w:trPr>
        <w:tc>
          <w:tcPr>
            <w:tcW w:w="7367" w:type="dxa"/>
          </w:tcPr>
          <w:p w14:paraId="65610405" w14:textId="77777777" w:rsidR="00671C5C" w:rsidRDefault="002F11C7">
            <w:pPr>
              <w:pStyle w:val="TableParagraph"/>
              <w:spacing w:line="246" w:lineRule="exact"/>
            </w:pPr>
            <w:r>
              <w:t xml:space="preserve">These Terms of Reference </w:t>
            </w:r>
            <w:r>
              <w:rPr>
                <w:b/>
              </w:rPr>
              <w:t xml:space="preserve">approved </w:t>
            </w:r>
            <w:r>
              <w:t>by the Board of Directors</w:t>
            </w:r>
          </w:p>
        </w:tc>
        <w:tc>
          <w:tcPr>
            <w:tcW w:w="3121" w:type="dxa"/>
          </w:tcPr>
          <w:p w14:paraId="55E432BE" w14:textId="0E72A093" w:rsidR="00671C5C" w:rsidRDefault="003D06A9">
            <w:pPr>
              <w:pStyle w:val="TableParagraph"/>
              <w:spacing w:line="246" w:lineRule="exact"/>
              <w:ind w:left="110"/>
            </w:pPr>
            <w:r>
              <w:t>22 September 2025</w:t>
            </w:r>
          </w:p>
        </w:tc>
      </w:tr>
      <w:tr w:rsidR="00671C5C" w14:paraId="1B027C82" w14:textId="77777777">
        <w:trPr>
          <w:trHeight w:val="268"/>
        </w:trPr>
        <w:tc>
          <w:tcPr>
            <w:tcW w:w="7367" w:type="dxa"/>
          </w:tcPr>
          <w:p w14:paraId="56770DA8" w14:textId="77777777" w:rsidR="00671C5C" w:rsidRDefault="002F11C7">
            <w:pPr>
              <w:pStyle w:val="TableParagraph"/>
              <w:spacing w:line="248" w:lineRule="exact"/>
            </w:pPr>
            <w:r>
              <w:t>Chair of the Committee</w:t>
            </w:r>
          </w:p>
        </w:tc>
        <w:tc>
          <w:tcPr>
            <w:tcW w:w="3121" w:type="dxa"/>
          </w:tcPr>
          <w:p w14:paraId="3053D441" w14:textId="77777777" w:rsidR="00671C5C" w:rsidRDefault="002F11C7">
            <w:pPr>
              <w:pStyle w:val="TableParagraph"/>
              <w:spacing w:before="7" w:line="241" w:lineRule="exact"/>
              <w:ind w:left="110"/>
            </w:pPr>
            <w:r>
              <w:t>Mrs J Tye</w:t>
            </w:r>
          </w:p>
        </w:tc>
      </w:tr>
      <w:tr w:rsidR="00671C5C" w14:paraId="252B8120" w14:textId="77777777">
        <w:trPr>
          <w:trHeight w:val="268"/>
        </w:trPr>
        <w:tc>
          <w:tcPr>
            <w:tcW w:w="7367" w:type="dxa"/>
          </w:tcPr>
          <w:p w14:paraId="496F5839" w14:textId="77777777" w:rsidR="00671C5C" w:rsidRDefault="002F11C7">
            <w:pPr>
              <w:pStyle w:val="TableParagraph"/>
              <w:spacing w:line="248" w:lineRule="exact"/>
            </w:pPr>
            <w:r>
              <w:t>Clerk to the Committee</w:t>
            </w:r>
          </w:p>
        </w:tc>
        <w:tc>
          <w:tcPr>
            <w:tcW w:w="3121" w:type="dxa"/>
          </w:tcPr>
          <w:p w14:paraId="4F986A1C" w14:textId="2F7925DA" w:rsidR="00671C5C" w:rsidRDefault="002F11C7">
            <w:pPr>
              <w:pStyle w:val="TableParagraph"/>
              <w:spacing w:before="7" w:line="241" w:lineRule="exact"/>
              <w:ind w:left="110"/>
            </w:pPr>
            <w:r>
              <w:t>M</w:t>
            </w:r>
            <w:r w:rsidR="0001796A">
              <w:t>r</w:t>
            </w:r>
            <w:r w:rsidR="00A013BB">
              <w:t>s S Evans</w:t>
            </w:r>
          </w:p>
        </w:tc>
      </w:tr>
    </w:tbl>
    <w:p w14:paraId="11057102" w14:textId="77777777" w:rsidR="002F11C7" w:rsidRDefault="002F11C7"/>
    <w:sectPr w:rsidR="002F11C7">
      <w:headerReference w:type="default" r:id="rId9"/>
      <w:footerReference w:type="default" r:id="rId10"/>
      <w:pgSz w:w="11910" w:h="16840"/>
      <w:pgMar w:top="940" w:right="380" w:bottom="1060" w:left="340" w:header="213" w:footer="8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F2A12" w14:textId="77777777" w:rsidR="000D7FA6" w:rsidRDefault="000D7FA6">
      <w:r>
        <w:separator/>
      </w:r>
    </w:p>
  </w:endnote>
  <w:endnote w:type="continuationSeparator" w:id="0">
    <w:p w14:paraId="288A9BB4" w14:textId="77777777" w:rsidR="000D7FA6" w:rsidRDefault="000D7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7761F" w14:textId="77777777" w:rsidR="00671C5C" w:rsidRDefault="00742DD5">
    <w:pPr>
      <w:pStyle w:val="BodyText"/>
      <w:spacing w:line="14" w:lineRule="auto"/>
      <w:rPr>
        <w:sz w:val="20"/>
      </w:rPr>
    </w:pPr>
    <w:r>
      <w:rPr>
        <w:noProof/>
        <w:lang w:bidi="ar-SA"/>
      </w:rPr>
      <mc:AlternateContent>
        <mc:Choice Requires="wps">
          <w:drawing>
            <wp:anchor distT="0" distB="0" distL="114300" distR="114300" simplePos="0" relativeHeight="251455488" behindDoc="1" locked="0" layoutInCell="1" allowOverlap="1" wp14:anchorId="7D47798B" wp14:editId="3A0EB565">
              <wp:simplePos x="0" y="0"/>
              <wp:positionH relativeFrom="page">
                <wp:posOffset>6415405</wp:posOffset>
              </wp:positionH>
              <wp:positionV relativeFrom="page">
                <wp:posOffset>10003790</wp:posOffset>
              </wp:positionV>
              <wp:extent cx="796290" cy="22606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29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51ACBF" w14:textId="77777777" w:rsidR="00671C5C" w:rsidRDefault="002F11C7">
                          <w:pPr>
                            <w:spacing w:before="14"/>
                            <w:ind w:left="20"/>
                            <w:rPr>
                              <w:rFonts w:ascii="Segoe Script"/>
                              <w:b/>
                              <w:sz w:val="20"/>
                            </w:rPr>
                          </w:pPr>
                          <w:r>
                            <w:rPr>
                              <w:rFonts w:ascii="Segoe Script"/>
                              <w:b/>
                              <w:color w:val="205768"/>
                              <w:sz w:val="20"/>
                            </w:rPr>
                            <w:t xml:space="preserve">Page </w:t>
                          </w:r>
                          <w:r>
                            <w:fldChar w:fldCharType="begin"/>
                          </w:r>
                          <w:r>
                            <w:rPr>
                              <w:rFonts w:ascii="Segoe Script"/>
                              <w:b/>
                              <w:color w:val="205768"/>
                              <w:sz w:val="20"/>
                            </w:rPr>
                            <w:instrText xml:space="preserve"> PAGE </w:instrText>
                          </w:r>
                          <w:r>
                            <w:fldChar w:fldCharType="separate"/>
                          </w:r>
                          <w:r w:rsidR="00742DD5">
                            <w:rPr>
                              <w:rFonts w:ascii="Segoe Script"/>
                              <w:b/>
                              <w:noProof/>
                              <w:color w:val="205768"/>
                              <w:sz w:val="20"/>
                            </w:rPr>
                            <w:t>3</w:t>
                          </w:r>
                          <w:r>
                            <w:fldChar w:fldCharType="end"/>
                          </w:r>
                          <w:r>
                            <w:rPr>
                              <w:rFonts w:ascii="Segoe Script"/>
                              <w:b/>
                              <w:color w:val="205768"/>
                              <w:sz w:val="20"/>
                            </w:rPr>
                            <w:t xml:space="preserve"> of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47798B" id="_x0000_t202" coordsize="21600,21600" o:spt="202" path="m,l,21600r21600,l21600,xe">
              <v:stroke joinstyle="miter"/>
              <v:path gradientshapeok="t" o:connecttype="rect"/>
            </v:shapetype>
            <v:shape id="Text Box 1" o:spid="_x0000_s1026" type="#_x0000_t202" style="position:absolute;margin-left:505.15pt;margin-top:787.7pt;width:62.7pt;height:17.8pt;z-index:-251860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" filled="f" stroked="f">
              <v:textbox inset="0,0,0,0">
                <w:txbxContent>
                  <w:p w14:paraId="6151ACBF" w14:textId="77777777" w:rsidR="00671C5C" w:rsidRDefault="002F11C7">
                    <w:pPr>
                      <w:spacing w:before="14"/>
                      <w:ind w:left="20"/>
                      <w:rPr>
                        <w:rFonts w:ascii="Segoe Script"/>
                        <w:b/>
                        <w:sz w:val="20"/>
                      </w:rPr>
                    </w:pPr>
                    <w:r>
                      <w:rPr>
                        <w:rFonts w:ascii="Segoe Script"/>
                        <w:b/>
                        <w:color w:val="205768"/>
                        <w:sz w:val="20"/>
                      </w:rPr>
                      <w:t xml:space="preserve">Page </w:t>
                    </w:r>
                    <w:r>
                      <w:fldChar w:fldCharType="begin"/>
                    </w:r>
                    <w:r>
                      <w:rPr>
                        <w:rFonts w:ascii="Segoe Script"/>
                        <w:b/>
                        <w:color w:val="205768"/>
                        <w:sz w:val="20"/>
                      </w:rPr>
                      <w:instrText xml:space="preserve"> PAGE </w:instrText>
                    </w:r>
                    <w:r>
                      <w:fldChar w:fldCharType="separate"/>
                    </w:r>
                    <w:r w:rsidR="00742DD5">
                      <w:rPr>
                        <w:rFonts w:ascii="Segoe Script"/>
                        <w:b/>
                        <w:noProof/>
                        <w:color w:val="205768"/>
                        <w:sz w:val="20"/>
                      </w:rPr>
                      <w:t>3</w:t>
                    </w:r>
                    <w:r>
                      <w:fldChar w:fldCharType="end"/>
                    </w:r>
                    <w:r>
                      <w:rPr>
                        <w:rFonts w:ascii="Segoe Script"/>
                        <w:b/>
                        <w:color w:val="205768"/>
                        <w:sz w:val="20"/>
                      </w:rPr>
                      <w:t xml:space="preserve"> of 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ACF07" w14:textId="77777777" w:rsidR="000D7FA6" w:rsidRDefault="000D7FA6">
      <w:r>
        <w:separator/>
      </w:r>
    </w:p>
  </w:footnote>
  <w:footnote w:type="continuationSeparator" w:id="0">
    <w:p w14:paraId="17FFAAF8" w14:textId="77777777" w:rsidR="000D7FA6" w:rsidRDefault="000D7F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0E3EF" w14:textId="77777777" w:rsidR="00671C5C" w:rsidRDefault="00742DD5">
    <w:pPr>
      <w:pStyle w:val="BodyText"/>
      <w:spacing w:line="14" w:lineRule="auto"/>
      <w:rPr>
        <w:sz w:val="20"/>
      </w:rPr>
    </w:pPr>
    <w:r>
      <w:rPr>
        <w:noProof/>
        <w:lang w:bidi="ar-SA"/>
      </w:rPr>
      <mc:AlternateContent>
        <mc:Choice Requires="wpg">
          <w:drawing>
            <wp:anchor distT="0" distB="0" distL="114300" distR="114300" simplePos="0" relativeHeight="251454464" behindDoc="1" locked="0" layoutInCell="1" allowOverlap="1" wp14:anchorId="7D777306" wp14:editId="6A84A1FE">
              <wp:simplePos x="0" y="0"/>
              <wp:positionH relativeFrom="page">
                <wp:posOffset>4846320</wp:posOffset>
              </wp:positionH>
              <wp:positionV relativeFrom="page">
                <wp:posOffset>135255</wp:posOffset>
              </wp:positionV>
              <wp:extent cx="2350135" cy="470535"/>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50135" cy="470535"/>
                        <a:chOff x="7632" y="213"/>
                        <a:chExt cx="3701" cy="741"/>
                      </a:xfrm>
                    </wpg:grpSpPr>
                    <pic:pic xmlns:pic="http://schemas.openxmlformats.org/drawingml/2006/picture">
                      <pic:nvPicPr>
                        <pic:cNvPr id="5" name="Picture 4" descr="/Users/bradjohnson/Dropbox/Ralph Sadleir/Finished Files/Repor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369" y="329"/>
                          <a:ext cx="2964" cy="4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3" descr="/Users/bradjohnson/Dropbox/Ralph Sadleir/Finished Files/Report.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632" y="213"/>
                          <a:ext cx="735" cy="7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B8DA6AE" id="Group 2" o:spid="_x0000_s1026" style="position:absolute;margin-left:381.6pt;margin-top:10.65pt;width:185.05pt;height:37.05pt;z-index:-251862016;mso-position-horizontal-relative:page;mso-position-vertical-relative:page" coordorigin="7632,213" coordsize="3701,74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Users/bradjohnson/Dropbox/Ralph Sadleir/Finished Files/Report.jpg" style="position:absolute;left:8369;top:329;width:2964;height:4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">
                <v:imagedata r:id="rId3" o:title="Report"/>
              </v:shape>
              <v:shape id="Picture 3" o:spid="_x0000_s1028" type="#_x0000_t75" alt="/Users/bradjohnson/Dropbox/Ralph Sadleir/Finished Files/Report.jpg" style="position:absolute;left:7632;top:213;width:735;height:7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">
                <v:imagedata r:id="rId4" o:title="Report"/>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93820"/>
    <w:multiLevelType w:val="multilevel"/>
    <w:tmpl w:val="BC662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C52BE5"/>
    <w:multiLevelType w:val="multilevel"/>
    <w:tmpl w:val="4DE23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BF402B"/>
    <w:multiLevelType w:val="hybridMultilevel"/>
    <w:tmpl w:val="F46EE38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7AE4899"/>
    <w:multiLevelType w:val="multilevel"/>
    <w:tmpl w:val="95B00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0D63C0"/>
    <w:multiLevelType w:val="hybridMultilevel"/>
    <w:tmpl w:val="1986AB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2434660"/>
    <w:multiLevelType w:val="hybridMultilevel"/>
    <w:tmpl w:val="18C6D132"/>
    <w:lvl w:ilvl="0" w:tplc="EC1EDE64">
      <w:numFmt w:val="bullet"/>
      <w:lvlText w:val=""/>
      <w:lvlJc w:val="left"/>
      <w:pPr>
        <w:ind w:left="1306" w:hanging="360"/>
      </w:pPr>
      <w:rPr>
        <w:rFonts w:ascii="Symbol" w:eastAsia="Symbol" w:hAnsi="Symbol" w:cs="Symbol" w:hint="default"/>
        <w:w w:val="100"/>
        <w:sz w:val="22"/>
        <w:szCs w:val="22"/>
        <w:lang w:val="en-GB" w:eastAsia="en-GB" w:bidi="en-GB"/>
      </w:rPr>
    </w:lvl>
    <w:lvl w:ilvl="1" w:tplc="5FE664C4">
      <w:numFmt w:val="bullet"/>
      <w:lvlText w:val=""/>
      <w:lvlJc w:val="left"/>
      <w:pPr>
        <w:ind w:left="2026" w:hanging="360"/>
      </w:pPr>
      <w:rPr>
        <w:rFonts w:ascii="Symbol" w:eastAsia="Symbol" w:hAnsi="Symbol" w:cs="Symbol" w:hint="default"/>
        <w:w w:val="100"/>
        <w:sz w:val="22"/>
        <w:szCs w:val="22"/>
        <w:lang w:val="en-GB" w:eastAsia="en-GB" w:bidi="en-GB"/>
      </w:rPr>
    </w:lvl>
    <w:lvl w:ilvl="2" w:tplc="1DA22FE8">
      <w:numFmt w:val="bullet"/>
      <w:lvlText w:val="•"/>
      <w:lvlJc w:val="left"/>
      <w:pPr>
        <w:ind w:left="3038" w:hanging="360"/>
      </w:pPr>
      <w:rPr>
        <w:rFonts w:hint="default"/>
        <w:lang w:val="en-GB" w:eastAsia="en-GB" w:bidi="en-GB"/>
      </w:rPr>
    </w:lvl>
    <w:lvl w:ilvl="3" w:tplc="600AB514">
      <w:numFmt w:val="bullet"/>
      <w:lvlText w:val="•"/>
      <w:lvlJc w:val="left"/>
      <w:pPr>
        <w:ind w:left="4056" w:hanging="360"/>
      </w:pPr>
      <w:rPr>
        <w:rFonts w:hint="default"/>
        <w:lang w:val="en-GB" w:eastAsia="en-GB" w:bidi="en-GB"/>
      </w:rPr>
    </w:lvl>
    <w:lvl w:ilvl="4" w:tplc="3014D508">
      <w:numFmt w:val="bullet"/>
      <w:lvlText w:val="•"/>
      <w:lvlJc w:val="left"/>
      <w:pPr>
        <w:ind w:left="5075" w:hanging="360"/>
      </w:pPr>
      <w:rPr>
        <w:rFonts w:hint="default"/>
        <w:lang w:val="en-GB" w:eastAsia="en-GB" w:bidi="en-GB"/>
      </w:rPr>
    </w:lvl>
    <w:lvl w:ilvl="5" w:tplc="28FE159E">
      <w:numFmt w:val="bullet"/>
      <w:lvlText w:val="•"/>
      <w:lvlJc w:val="left"/>
      <w:pPr>
        <w:ind w:left="6093" w:hanging="360"/>
      </w:pPr>
      <w:rPr>
        <w:rFonts w:hint="default"/>
        <w:lang w:val="en-GB" w:eastAsia="en-GB" w:bidi="en-GB"/>
      </w:rPr>
    </w:lvl>
    <w:lvl w:ilvl="6" w:tplc="BCD02056">
      <w:numFmt w:val="bullet"/>
      <w:lvlText w:val="•"/>
      <w:lvlJc w:val="left"/>
      <w:pPr>
        <w:ind w:left="7112" w:hanging="360"/>
      </w:pPr>
      <w:rPr>
        <w:rFonts w:hint="default"/>
        <w:lang w:val="en-GB" w:eastAsia="en-GB" w:bidi="en-GB"/>
      </w:rPr>
    </w:lvl>
    <w:lvl w:ilvl="7" w:tplc="C7744D94">
      <w:numFmt w:val="bullet"/>
      <w:lvlText w:val="•"/>
      <w:lvlJc w:val="left"/>
      <w:pPr>
        <w:ind w:left="8130" w:hanging="360"/>
      </w:pPr>
      <w:rPr>
        <w:rFonts w:hint="default"/>
        <w:lang w:val="en-GB" w:eastAsia="en-GB" w:bidi="en-GB"/>
      </w:rPr>
    </w:lvl>
    <w:lvl w:ilvl="8" w:tplc="A59AAA9E">
      <w:numFmt w:val="bullet"/>
      <w:lvlText w:val="•"/>
      <w:lvlJc w:val="left"/>
      <w:pPr>
        <w:ind w:left="9149" w:hanging="360"/>
      </w:pPr>
      <w:rPr>
        <w:rFonts w:hint="default"/>
        <w:lang w:val="en-GB" w:eastAsia="en-GB" w:bidi="en-GB"/>
      </w:rPr>
    </w:lvl>
  </w:abstractNum>
  <w:abstractNum w:abstractNumId="6" w15:restartNumberingAfterBreak="0">
    <w:nsid w:val="5DD32E1D"/>
    <w:multiLevelType w:val="hybridMultilevel"/>
    <w:tmpl w:val="E110DA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46F3FBF"/>
    <w:multiLevelType w:val="multilevel"/>
    <w:tmpl w:val="A4FA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D851F5"/>
    <w:multiLevelType w:val="multilevel"/>
    <w:tmpl w:val="D0304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0B64E9"/>
    <w:multiLevelType w:val="hybridMultilevel"/>
    <w:tmpl w:val="1E6A3B90"/>
    <w:lvl w:ilvl="0" w:tplc="793A0932">
      <w:numFmt w:val="bullet"/>
      <w:lvlText w:val=""/>
      <w:lvlJc w:val="left"/>
      <w:pPr>
        <w:ind w:left="1592" w:hanging="360"/>
      </w:pPr>
      <w:rPr>
        <w:rFonts w:ascii="Symbol" w:eastAsia="Symbol" w:hAnsi="Symbol" w:cs="Symbol" w:hint="default"/>
        <w:w w:val="100"/>
        <w:sz w:val="22"/>
        <w:szCs w:val="22"/>
        <w:lang w:val="en-GB" w:eastAsia="en-GB" w:bidi="en-GB"/>
      </w:rPr>
    </w:lvl>
    <w:lvl w:ilvl="1" w:tplc="1982E14A">
      <w:numFmt w:val="bullet"/>
      <w:lvlText w:val="•"/>
      <w:lvlJc w:val="left"/>
      <w:pPr>
        <w:ind w:left="2558" w:hanging="360"/>
      </w:pPr>
      <w:rPr>
        <w:rFonts w:hint="default"/>
        <w:lang w:val="en-GB" w:eastAsia="en-GB" w:bidi="en-GB"/>
      </w:rPr>
    </w:lvl>
    <w:lvl w:ilvl="2" w:tplc="6F86EDDA">
      <w:numFmt w:val="bullet"/>
      <w:lvlText w:val="•"/>
      <w:lvlJc w:val="left"/>
      <w:pPr>
        <w:ind w:left="3517" w:hanging="360"/>
      </w:pPr>
      <w:rPr>
        <w:rFonts w:hint="default"/>
        <w:lang w:val="en-GB" w:eastAsia="en-GB" w:bidi="en-GB"/>
      </w:rPr>
    </w:lvl>
    <w:lvl w:ilvl="3" w:tplc="5E16C62A">
      <w:numFmt w:val="bullet"/>
      <w:lvlText w:val="•"/>
      <w:lvlJc w:val="left"/>
      <w:pPr>
        <w:ind w:left="4475" w:hanging="360"/>
      </w:pPr>
      <w:rPr>
        <w:rFonts w:hint="default"/>
        <w:lang w:val="en-GB" w:eastAsia="en-GB" w:bidi="en-GB"/>
      </w:rPr>
    </w:lvl>
    <w:lvl w:ilvl="4" w:tplc="C95A3CB2">
      <w:numFmt w:val="bullet"/>
      <w:lvlText w:val="•"/>
      <w:lvlJc w:val="left"/>
      <w:pPr>
        <w:ind w:left="5434" w:hanging="360"/>
      </w:pPr>
      <w:rPr>
        <w:rFonts w:hint="default"/>
        <w:lang w:val="en-GB" w:eastAsia="en-GB" w:bidi="en-GB"/>
      </w:rPr>
    </w:lvl>
    <w:lvl w:ilvl="5" w:tplc="FC1A04E4">
      <w:numFmt w:val="bullet"/>
      <w:lvlText w:val="•"/>
      <w:lvlJc w:val="left"/>
      <w:pPr>
        <w:ind w:left="6393" w:hanging="360"/>
      </w:pPr>
      <w:rPr>
        <w:rFonts w:hint="default"/>
        <w:lang w:val="en-GB" w:eastAsia="en-GB" w:bidi="en-GB"/>
      </w:rPr>
    </w:lvl>
    <w:lvl w:ilvl="6" w:tplc="0F44E226">
      <w:numFmt w:val="bullet"/>
      <w:lvlText w:val="•"/>
      <w:lvlJc w:val="left"/>
      <w:pPr>
        <w:ind w:left="7351" w:hanging="360"/>
      </w:pPr>
      <w:rPr>
        <w:rFonts w:hint="default"/>
        <w:lang w:val="en-GB" w:eastAsia="en-GB" w:bidi="en-GB"/>
      </w:rPr>
    </w:lvl>
    <w:lvl w:ilvl="7" w:tplc="485684E0">
      <w:numFmt w:val="bullet"/>
      <w:lvlText w:val="•"/>
      <w:lvlJc w:val="left"/>
      <w:pPr>
        <w:ind w:left="8310" w:hanging="360"/>
      </w:pPr>
      <w:rPr>
        <w:rFonts w:hint="default"/>
        <w:lang w:val="en-GB" w:eastAsia="en-GB" w:bidi="en-GB"/>
      </w:rPr>
    </w:lvl>
    <w:lvl w:ilvl="8" w:tplc="F5EE31AE">
      <w:numFmt w:val="bullet"/>
      <w:lvlText w:val="•"/>
      <w:lvlJc w:val="left"/>
      <w:pPr>
        <w:ind w:left="9269" w:hanging="360"/>
      </w:pPr>
      <w:rPr>
        <w:rFonts w:hint="default"/>
        <w:lang w:val="en-GB" w:eastAsia="en-GB" w:bidi="en-GB"/>
      </w:rPr>
    </w:lvl>
  </w:abstractNum>
  <w:num w:numId="1" w16cid:durableId="721438977">
    <w:abstractNumId w:val="5"/>
  </w:num>
  <w:num w:numId="2" w16cid:durableId="836270978">
    <w:abstractNumId w:val="9"/>
  </w:num>
  <w:num w:numId="3" w16cid:durableId="1356032279">
    <w:abstractNumId w:val="8"/>
  </w:num>
  <w:num w:numId="4" w16cid:durableId="1711028141">
    <w:abstractNumId w:val="7"/>
  </w:num>
  <w:num w:numId="5" w16cid:durableId="1550191137">
    <w:abstractNumId w:val="3"/>
  </w:num>
  <w:num w:numId="6" w16cid:durableId="1044984536">
    <w:abstractNumId w:val="1"/>
  </w:num>
  <w:num w:numId="7" w16cid:durableId="1763603584">
    <w:abstractNumId w:val="0"/>
  </w:num>
  <w:num w:numId="8" w16cid:durableId="936130877">
    <w:abstractNumId w:val="6"/>
  </w:num>
  <w:num w:numId="9" w16cid:durableId="1140726019">
    <w:abstractNumId w:val="2"/>
  </w:num>
  <w:num w:numId="10" w16cid:durableId="10745448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C5C"/>
    <w:rsid w:val="0001796A"/>
    <w:rsid w:val="0003472C"/>
    <w:rsid w:val="000D7FA6"/>
    <w:rsid w:val="0010335D"/>
    <w:rsid w:val="00120B13"/>
    <w:rsid w:val="002F11C7"/>
    <w:rsid w:val="003443E7"/>
    <w:rsid w:val="003D06A9"/>
    <w:rsid w:val="00624D29"/>
    <w:rsid w:val="00671C5C"/>
    <w:rsid w:val="00742DD5"/>
    <w:rsid w:val="00775AD0"/>
    <w:rsid w:val="007C45E9"/>
    <w:rsid w:val="00826779"/>
    <w:rsid w:val="008A0348"/>
    <w:rsid w:val="008C7A80"/>
    <w:rsid w:val="008D1444"/>
    <w:rsid w:val="009229B4"/>
    <w:rsid w:val="0092577D"/>
    <w:rsid w:val="00947D64"/>
    <w:rsid w:val="0096417F"/>
    <w:rsid w:val="00973B98"/>
    <w:rsid w:val="00977BF5"/>
    <w:rsid w:val="009C437D"/>
    <w:rsid w:val="00A013BB"/>
    <w:rsid w:val="00AC2A48"/>
    <w:rsid w:val="00AE5D19"/>
    <w:rsid w:val="00B87D23"/>
    <w:rsid w:val="00D57008"/>
    <w:rsid w:val="00D91EC4"/>
    <w:rsid w:val="00E1634B"/>
    <w:rsid w:val="00ED16DE"/>
    <w:rsid w:val="00EE1385"/>
    <w:rsid w:val="00F652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55013"/>
  <w15:docId w15:val="{40B5E7EE-C845-4D9B-83CD-861301314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ind w:left="51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1306" w:hanging="361"/>
    </w:pPr>
  </w:style>
  <w:style w:type="paragraph" w:customStyle="1" w:styleId="TableParagraph">
    <w:name w:val="Table Paragraph"/>
    <w:basedOn w:val="Normal"/>
    <w:uiPriority w:val="1"/>
    <w:qFormat/>
    <w:pPr>
      <w:spacing w:line="234"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332292">
      <w:bodyDiv w:val="1"/>
      <w:marLeft w:val="0"/>
      <w:marRight w:val="0"/>
      <w:marTop w:val="0"/>
      <w:marBottom w:val="0"/>
      <w:divBdr>
        <w:top w:val="none" w:sz="0" w:space="0" w:color="auto"/>
        <w:left w:val="none" w:sz="0" w:space="0" w:color="auto"/>
        <w:bottom w:val="none" w:sz="0" w:space="0" w:color="auto"/>
        <w:right w:val="none" w:sz="0" w:space="0" w:color="auto"/>
      </w:divBdr>
    </w:div>
    <w:div w:id="1663393928">
      <w:bodyDiv w:val="1"/>
      <w:marLeft w:val="0"/>
      <w:marRight w:val="0"/>
      <w:marTop w:val="0"/>
      <w:marBottom w:val="0"/>
      <w:divBdr>
        <w:top w:val="none" w:sz="0" w:space="0" w:color="auto"/>
        <w:left w:val="none" w:sz="0" w:space="0" w:color="auto"/>
        <w:bottom w:val="none" w:sz="0" w:space="0" w:color="auto"/>
        <w:right w:val="none" w:sz="0" w:space="0" w:color="auto"/>
      </w:divBdr>
    </w:div>
    <w:div w:id="1722708921">
      <w:bodyDiv w:val="1"/>
      <w:marLeft w:val="0"/>
      <w:marRight w:val="0"/>
      <w:marTop w:val="0"/>
      <w:marBottom w:val="0"/>
      <w:divBdr>
        <w:top w:val="none" w:sz="0" w:space="0" w:color="auto"/>
        <w:left w:val="none" w:sz="0" w:space="0" w:color="auto"/>
        <w:bottom w:val="none" w:sz="0" w:space="0" w:color="auto"/>
        <w:right w:val="none" w:sz="0" w:space="0" w:color="auto"/>
      </w:divBdr>
    </w:div>
    <w:div w:id="2112314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 Id="rId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1116</Words>
  <Characters>6366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HurrenK</dc:creator>
  <cp:lastModifiedBy>Julia Tye</cp:lastModifiedBy>
  <cp:revision>4</cp:revision>
  <dcterms:created xsi:type="dcterms:W3CDTF">2025-09-12T12:04:00Z</dcterms:created>
  <dcterms:modified xsi:type="dcterms:W3CDTF">2025-09-12T12:05:00Z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2019-11-12T00:00:00Z</vt:filetime>
  </property>
  <property fmtid="{D5CDD505-2E9C-101B-9397-08002B2CF9AE}" pid="3" name="Creator">
    <vt:lpwstr>Microsoft® Word 2016</vt:lpwstr>
  </property>
  <property fmtid="{D5CDD505-2E9C-101B-9397-08002B2CF9AE}" pid="4" name="LastSaved">
    <vt:filetime>2020-09-22T00:00:00Z</vt:filetime>
  </property>
</Properties>
</file>