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CD15E8" w14:textId="77777777" w:rsidR="00DC2B8F" w:rsidRDefault="00DC2B8F">
      <w:pPr>
        <w:pStyle w:val="BodyText"/>
        <w:rPr>
          <w:rFonts w:ascii="Times New Roman"/>
          <w:sz w:val="20"/>
        </w:rPr>
      </w:pPr>
    </w:p>
    <w:p w14:paraId="02CE2679" w14:textId="77777777" w:rsidR="00DC2B8F" w:rsidRDefault="00DC2B8F">
      <w:pPr>
        <w:pStyle w:val="BodyText"/>
        <w:rPr>
          <w:rFonts w:ascii="Times New Roman"/>
          <w:sz w:val="20"/>
        </w:rPr>
      </w:pPr>
    </w:p>
    <w:p w14:paraId="39A6A47C" w14:textId="77777777" w:rsidR="00DC2B8F" w:rsidRDefault="00DC2B8F">
      <w:pPr>
        <w:pStyle w:val="BodyText"/>
        <w:rPr>
          <w:rFonts w:ascii="Times New Roman"/>
          <w:sz w:val="20"/>
        </w:rPr>
      </w:pPr>
    </w:p>
    <w:p w14:paraId="4900E930" w14:textId="77777777" w:rsidR="00DC2B8F" w:rsidRDefault="00DC2B8F">
      <w:pPr>
        <w:pStyle w:val="BodyText"/>
        <w:rPr>
          <w:rFonts w:ascii="Times New Roman"/>
          <w:sz w:val="20"/>
        </w:rPr>
      </w:pPr>
    </w:p>
    <w:p w14:paraId="42FEB380" w14:textId="77777777" w:rsidR="00DC2B8F" w:rsidRDefault="00DC2B8F">
      <w:pPr>
        <w:pStyle w:val="BodyText"/>
        <w:rPr>
          <w:rFonts w:ascii="Times New Roman"/>
          <w:sz w:val="20"/>
        </w:rPr>
      </w:pPr>
    </w:p>
    <w:p w14:paraId="4038FFE7" w14:textId="77777777" w:rsidR="00DC2B8F" w:rsidRDefault="00DC2B8F">
      <w:pPr>
        <w:pStyle w:val="BodyText"/>
        <w:spacing w:before="9"/>
        <w:rPr>
          <w:rFonts w:ascii="Times New Roman"/>
          <w:sz w:val="26"/>
        </w:rPr>
      </w:pPr>
    </w:p>
    <w:p w14:paraId="65BE28EB" w14:textId="69D9C04E" w:rsidR="00DC2B8F" w:rsidRDefault="00F03D08" w:rsidP="008505B5">
      <w:pPr>
        <w:spacing w:before="93"/>
        <w:ind w:left="7938" w:right="387" w:firstLine="1613"/>
        <w:jc w:val="right"/>
        <w:rPr>
          <w:i/>
          <w:sz w:val="20"/>
        </w:rPr>
      </w:pPr>
      <w:r>
        <w:rPr>
          <w:noProof/>
          <w:lang w:bidi="ar-SA"/>
        </w:rPr>
        <w:drawing>
          <wp:anchor distT="0" distB="0" distL="0" distR="0" simplePos="0" relativeHeight="251432960" behindDoc="1" locked="0" layoutInCell="1" allowOverlap="1" wp14:anchorId="6FAF0AAD" wp14:editId="293971C1">
            <wp:simplePos x="0" y="0"/>
            <wp:positionH relativeFrom="page">
              <wp:posOffset>430388</wp:posOffset>
            </wp:positionH>
            <wp:positionV relativeFrom="paragraph">
              <wp:posOffset>-928117</wp:posOffset>
            </wp:positionV>
            <wp:extent cx="6317672" cy="1114425"/>
            <wp:effectExtent l="0" t="0" r="0" b="0"/>
            <wp:wrapNone/>
            <wp:docPr id="1" name="image1.jpeg"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317672" cy="1114425"/>
                    </a:xfrm>
                    <a:prstGeom prst="rect">
                      <a:avLst/>
                    </a:prstGeom>
                  </pic:spPr>
                </pic:pic>
              </a:graphicData>
            </a:graphic>
          </wp:anchor>
        </w:drawing>
      </w:r>
    </w:p>
    <w:p w14:paraId="4B349DB5" w14:textId="77777777" w:rsidR="00DC2B8F" w:rsidRDefault="00DC2B8F">
      <w:pPr>
        <w:pStyle w:val="BodyText"/>
        <w:spacing w:before="6"/>
        <w:rPr>
          <w:i/>
          <w:sz w:val="19"/>
        </w:rPr>
      </w:pPr>
    </w:p>
    <w:p w14:paraId="3C92F688" w14:textId="0BA4EE1C" w:rsidR="00DC2B8F" w:rsidRDefault="00F03D08">
      <w:pPr>
        <w:spacing w:before="88"/>
        <w:ind w:left="2891" w:right="2857"/>
        <w:jc w:val="center"/>
        <w:rPr>
          <w:b/>
          <w:sz w:val="36"/>
        </w:rPr>
      </w:pPr>
      <w:r>
        <w:rPr>
          <w:b/>
          <w:sz w:val="36"/>
        </w:rPr>
        <w:t xml:space="preserve">TERMS OF REFERENCE </w:t>
      </w:r>
      <w:r w:rsidR="00ED4603">
        <w:rPr>
          <w:b/>
          <w:sz w:val="36"/>
        </w:rPr>
        <w:t>202</w:t>
      </w:r>
      <w:r w:rsidR="008505B5">
        <w:rPr>
          <w:b/>
          <w:sz w:val="36"/>
        </w:rPr>
        <w:t>5-26</w:t>
      </w:r>
    </w:p>
    <w:p w14:paraId="6D0887B6" w14:textId="77777777" w:rsidR="00DC2B8F" w:rsidRDefault="00DC2B8F">
      <w:pPr>
        <w:pStyle w:val="BodyText"/>
        <w:rPr>
          <w:b/>
          <w:sz w:val="39"/>
        </w:rPr>
      </w:pPr>
    </w:p>
    <w:p w14:paraId="7B4B35D1" w14:textId="77777777" w:rsidR="00DC2B8F" w:rsidRDefault="00F03D08">
      <w:pPr>
        <w:ind w:left="2891" w:right="2850"/>
        <w:jc w:val="center"/>
        <w:rPr>
          <w:b/>
          <w:sz w:val="28"/>
        </w:rPr>
      </w:pPr>
      <w:r>
        <w:rPr>
          <w:b/>
          <w:sz w:val="28"/>
          <w:u w:val="thick"/>
        </w:rPr>
        <w:t>RESOURCES COMMITTEE</w:t>
      </w:r>
    </w:p>
    <w:p w14:paraId="0F5C97ED" w14:textId="77777777" w:rsidR="00DC2B8F" w:rsidRDefault="00DC2B8F">
      <w:pPr>
        <w:pStyle w:val="BodyText"/>
        <w:spacing w:before="7"/>
        <w:rPr>
          <w:b/>
          <w:sz w:val="13"/>
        </w:rPr>
      </w:pPr>
    </w:p>
    <w:p w14:paraId="6E3D2275" w14:textId="77777777" w:rsidR="00DC2B8F" w:rsidRDefault="00F03D08">
      <w:pPr>
        <w:pStyle w:val="Heading1"/>
        <w:spacing w:before="94"/>
      </w:pPr>
      <w:r>
        <w:t>Overview:</w:t>
      </w:r>
    </w:p>
    <w:p w14:paraId="3A5FC7A8" w14:textId="419F2A47" w:rsidR="00DC2B8F" w:rsidRDefault="00F03D08">
      <w:pPr>
        <w:pStyle w:val="BodyText"/>
        <w:spacing w:before="3"/>
        <w:ind w:left="426" w:right="385"/>
        <w:jc w:val="both"/>
      </w:pPr>
      <w:r>
        <w:t xml:space="preserve">The Resources Committee will report to the </w:t>
      </w:r>
      <w:r w:rsidR="00F60B0C">
        <w:t>Board of Directors</w:t>
      </w:r>
      <w:r>
        <w:t>. The Terms of Reference for the Committee have been determined in line with the Academy Trust Articles of Association, Funding Agreement and Department of Education Academy Trust Financial Handbook.</w:t>
      </w:r>
    </w:p>
    <w:p w14:paraId="077B5A44" w14:textId="77777777" w:rsidR="00DC2B8F" w:rsidRDefault="00DC2B8F">
      <w:pPr>
        <w:pStyle w:val="BodyText"/>
        <w:spacing w:before="9"/>
        <w:rPr>
          <w:sz w:val="23"/>
        </w:rPr>
      </w:pPr>
    </w:p>
    <w:p w14:paraId="22429B34" w14:textId="77777777" w:rsidR="00DC2B8F" w:rsidRDefault="00F03D08">
      <w:pPr>
        <w:pStyle w:val="Heading1"/>
        <w:spacing w:before="1"/>
        <w:rPr>
          <w:b w:val="0"/>
        </w:rPr>
      </w:pPr>
      <w:r>
        <w:t>Meetings</w:t>
      </w:r>
      <w:r>
        <w:rPr>
          <w:b w:val="0"/>
        </w:rPr>
        <w:t>:</w:t>
      </w:r>
    </w:p>
    <w:p w14:paraId="7048CBB7" w14:textId="77CC4CCA" w:rsidR="00DC2B8F" w:rsidRDefault="00F03D08">
      <w:pPr>
        <w:pStyle w:val="BodyText"/>
        <w:spacing w:before="1"/>
        <w:ind w:left="426" w:right="382"/>
        <w:jc w:val="both"/>
      </w:pPr>
      <w:r>
        <w:t>The committee will meet at least three times per annum. Membership will be a minimum of f</w:t>
      </w:r>
      <w:r w:rsidR="00F60B0C">
        <w:t>ive</w:t>
      </w:r>
      <w:r>
        <w:t xml:space="preserve"> members, subject to annual review by the </w:t>
      </w:r>
      <w:r w:rsidR="00F60B0C">
        <w:t>Board of Directors</w:t>
      </w:r>
      <w:r>
        <w:t xml:space="preserve">. Lead advisor to this committee will be the </w:t>
      </w:r>
      <w:r w:rsidR="00F60B0C">
        <w:t>Office</w:t>
      </w:r>
      <w:r>
        <w:t xml:space="preserve"> Manager</w:t>
      </w:r>
      <w:r>
        <w:rPr>
          <w:spacing w:val="-12"/>
        </w:rPr>
        <w:t xml:space="preserve"> </w:t>
      </w:r>
      <w:r>
        <w:t>and</w:t>
      </w:r>
      <w:r>
        <w:rPr>
          <w:spacing w:val="-12"/>
        </w:rPr>
        <w:t xml:space="preserve"> </w:t>
      </w:r>
      <w:r>
        <w:t>Health</w:t>
      </w:r>
      <w:r>
        <w:rPr>
          <w:spacing w:val="-12"/>
        </w:rPr>
        <w:t xml:space="preserve"> </w:t>
      </w:r>
      <w:r>
        <w:t>&amp;</w:t>
      </w:r>
      <w:r>
        <w:rPr>
          <w:spacing w:val="-13"/>
        </w:rPr>
        <w:t xml:space="preserve"> </w:t>
      </w:r>
      <w:r>
        <w:t>Safety</w:t>
      </w:r>
      <w:r>
        <w:rPr>
          <w:spacing w:val="-13"/>
        </w:rPr>
        <w:t xml:space="preserve"> </w:t>
      </w:r>
      <w:r>
        <w:t>Officer</w:t>
      </w:r>
      <w:r>
        <w:rPr>
          <w:spacing w:val="-10"/>
        </w:rPr>
        <w:t xml:space="preserve"> </w:t>
      </w:r>
      <w:r>
        <w:t>and</w:t>
      </w:r>
      <w:r>
        <w:rPr>
          <w:spacing w:val="-15"/>
        </w:rPr>
        <w:t xml:space="preserve"> </w:t>
      </w:r>
      <w:r>
        <w:t>any</w:t>
      </w:r>
      <w:r>
        <w:rPr>
          <w:spacing w:val="-14"/>
        </w:rPr>
        <w:t xml:space="preserve"> </w:t>
      </w:r>
      <w:r>
        <w:t>other</w:t>
      </w:r>
      <w:r>
        <w:rPr>
          <w:spacing w:val="-12"/>
        </w:rPr>
        <w:t xml:space="preserve"> </w:t>
      </w:r>
      <w:r>
        <w:t>senior</w:t>
      </w:r>
      <w:r>
        <w:rPr>
          <w:spacing w:val="-12"/>
        </w:rPr>
        <w:t xml:space="preserve"> </w:t>
      </w:r>
      <w:r>
        <w:t>leader</w:t>
      </w:r>
      <w:r>
        <w:rPr>
          <w:spacing w:val="-14"/>
        </w:rPr>
        <w:t xml:space="preserve"> </w:t>
      </w:r>
      <w:r>
        <w:t>that</w:t>
      </w:r>
      <w:r>
        <w:rPr>
          <w:spacing w:val="-13"/>
        </w:rPr>
        <w:t xml:space="preserve"> </w:t>
      </w:r>
      <w:r>
        <w:t>the</w:t>
      </w:r>
      <w:r>
        <w:rPr>
          <w:spacing w:val="-13"/>
        </w:rPr>
        <w:t xml:space="preserve"> </w:t>
      </w:r>
      <w:r>
        <w:t>committee</w:t>
      </w:r>
      <w:r>
        <w:rPr>
          <w:spacing w:val="-13"/>
        </w:rPr>
        <w:t xml:space="preserve"> </w:t>
      </w:r>
      <w:r>
        <w:t>deem</w:t>
      </w:r>
      <w:r>
        <w:rPr>
          <w:spacing w:val="-12"/>
        </w:rPr>
        <w:t xml:space="preserve"> </w:t>
      </w:r>
      <w:r>
        <w:t>necessary</w:t>
      </w:r>
      <w:r>
        <w:rPr>
          <w:spacing w:val="-14"/>
        </w:rPr>
        <w:t xml:space="preserve"> </w:t>
      </w:r>
      <w:r>
        <w:t>in</w:t>
      </w:r>
      <w:r>
        <w:rPr>
          <w:spacing w:val="-12"/>
        </w:rPr>
        <w:t xml:space="preserve"> </w:t>
      </w:r>
      <w:r>
        <w:t>carrying out its</w:t>
      </w:r>
      <w:r>
        <w:rPr>
          <w:spacing w:val="-1"/>
        </w:rPr>
        <w:t xml:space="preserve"> </w:t>
      </w:r>
      <w:r>
        <w:t>responsibility.</w:t>
      </w:r>
    </w:p>
    <w:p w14:paraId="33BC23AB" w14:textId="77777777" w:rsidR="00DC2B8F" w:rsidRDefault="00DC2B8F">
      <w:pPr>
        <w:pStyle w:val="BodyText"/>
        <w:spacing w:before="10"/>
        <w:rPr>
          <w:sz w:val="23"/>
        </w:rPr>
      </w:pPr>
    </w:p>
    <w:p w14:paraId="53B11815" w14:textId="77777777" w:rsidR="00DC2B8F" w:rsidRDefault="00F03D08">
      <w:pPr>
        <w:pStyle w:val="Heading1"/>
      </w:pPr>
      <w:r>
        <w:t>Review:</w:t>
      </w:r>
    </w:p>
    <w:p w14:paraId="4BF5C9FA" w14:textId="620FC1F2" w:rsidR="00DC2B8F" w:rsidRDefault="00F03D08" w:rsidP="00F60B0C">
      <w:pPr>
        <w:pStyle w:val="BodyText"/>
        <w:spacing w:before="1"/>
        <w:ind w:left="426" w:right="385"/>
      </w:pPr>
      <w:r>
        <w:t>The</w:t>
      </w:r>
      <w:r>
        <w:rPr>
          <w:spacing w:val="-9"/>
        </w:rPr>
        <w:t xml:space="preserve"> </w:t>
      </w:r>
      <w:r>
        <w:t>membership</w:t>
      </w:r>
      <w:r>
        <w:rPr>
          <w:spacing w:val="-5"/>
        </w:rPr>
        <w:t xml:space="preserve"> </w:t>
      </w:r>
      <w:r>
        <w:t>and</w:t>
      </w:r>
      <w:r>
        <w:rPr>
          <w:spacing w:val="-11"/>
        </w:rPr>
        <w:t xml:space="preserve"> </w:t>
      </w:r>
      <w:r>
        <w:t>terms</w:t>
      </w:r>
      <w:r>
        <w:rPr>
          <w:spacing w:val="-7"/>
        </w:rPr>
        <w:t xml:space="preserve"> </w:t>
      </w:r>
      <w:r>
        <w:t>of</w:t>
      </w:r>
      <w:r>
        <w:rPr>
          <w:spacing w:val="-4"/>
        </w:rPr>
        <w:t xml:space="preserve"> </w:t>
      </w:r>
      <w:r>
        <w:t>reference</w:t>
      </w:r>
      <w:r>
        <w:rPr>
          <w:spacing w:val="-6"/>
        </w:rPr>
        <w:t xml:space="preserve"> </w:t>
      </w:r>
      <w:r>
        <w:t>of</w:t>
      </w:r>
      <w:r>
        <w:rPr>
          <w:spacing w:val="-7"/>
        </w:rPr>
        <w:t xml:space="preserve"> </w:t>
      </w:r>
      <w:r>
        <w:t>every</w:t>
      </w:r>
      <w:r>
        <w:rPr>
          <w:spacing w:val="-7"/>
        </w:rPr>
        <w:t xml:space="preserve"> </w:t>
      </w:r>
      <w:r>
        <w:t>Committee</w:t>
      </w:r>
      <w:r>
        <w:rPr>
          <w:spacing w:val="-9"/>
        </w:rPr>
        <w:t xml:space="preserve"> </w:t>
      </w:r>
      <w:r>
        <w:t>shall</w:t>
      </w:r>
      <w:r>
        <w:rPr>
          <w:spacing w:val="-6"/>
        </w:rPr>
        <w:t xml:space="preserve"> </w:t>
      </w:r>
      <w:r>
        <w:t>be</w:t>
      </w:r>
      <w:r>
        <w:rPr>
          <w:spacing w:val="-9"/>
        </w:rPr>
        <w:t xml:space="preserve"> </w:t>
      </w:r>
      <w:r>
        <w:t>reviewed</w:t>
      </w:r>
      <w:r>
        <w:rPr>
          <w:spacing w:val="-6"/>
        </w:rPr>
        <w:t xml:space="preserve"> </w:t>
      </w:r>
      <w:r>
        <w:t>annually</w:t>
      </w:r>
      <w:r>
        <w:rPr>
          <w:spacing w:val="-7"/>
        </w:rPr>
        <w:t xml:space="preserve"> </w:t>
      </w:r>
      <w:r>
        <w:t>by</w:t>
      </w:r>
      <w:r>
        <w:rPr>
          <w:spacing w:val="-9"/>
        </w:rPr>
        <w:t xml:space="preserve"> </w:t>
      </w:r>
      <w:r>
        <w:t>the</w:t>
      </w:r>
      <w:r>
        <w:rPr>
          <w:spacing w:val="-6"/>
        </w:rPr>
        <w:t xml:space="preserve"> </w:t>
      </w:r>
      <w:r w:rsidR="00F60B0C">
        <w:t>Board of Directors</w:t>
      </w:r>
      <w:r>
        <w:t>. The Board of Director</w:t>
      </w:r>
      <w:r w:rsidR="00F60B0C">
        <w:t>s</w:t>
      </w:r>
      <w:r>
        <w:t xml:space="preserve"> will approve the constitution, membership, and proceedings of all Committee meetings</w:t>
      </w:r>
      <w:r>
        <w:rPr>
          <w:spacing w:val="-3"/>
        </w:rPr>
        <w:t xml:space="preserve"> </w:t>
      </w:r>
      <w:r>
        <w:t>annually.</w:t>
      </w:r>
    </w:p>
    <w:p w14:paraId="2F524853" w14:textId="77777777" w:rsidR="00DC2B8F" w:rsidRDefault="00DC2B8F">
      <w:pPr>
        <w:pStyle w:val="BodyText"/>
        <w:rPr>
          <w:sz w:val="24"/>
        </w:rPr>
      </w:pPr>
    </w:p>
    <w:p w14:paraId="02AD5D17" w14:textId="77777777" w:rsidR="00DC2B8F" w:rsidRDefault="00F03D08">
      <w:pPr>
        <w:pStyle w:val="Heading1"/>
      </w:pPr>
      <w:r>
        <w:t>Quorum:</w:t>
      </w:r>
    </w:p>
    <w:p w14:paraId="4FD8F307" w14:textId="77777777" w:rsidR="00DC2B8F" w:rsidRDefault="00F03D08">
      <w:pPr>
        <w:pStyle w:val="BodyText"/>
        <w:spacing w:before="1"/>
        <w:ind w:left="426" w:right="389"/>
      </w:pPr>
      <w:r>
        <w:t>Minimum members of the committee in attendance at each meeting must be three and two of which should be non-staff governors.</w:t>
      </w:r>
    </w:p>
    <w:p w14:paraId="50F02BCF" w14:textId="77777777" w:rsidR="00DC2B8F" w:rsidRDefault="00DC2B8F">
      <w:pPr>
        <w:pStyle w:val="BodyText"/>
        <w:spacing w:before="10"/>
        <w:rPr>
          <w:sz w:val="23"/>
        </w:rPr>
      </w:pPr>
    </w:p>
    <w:p w14:paraId="28CD93FE" w14:textId="77777777" w:rsidR="00DC2B8F" w:rsidRDefault="00F03D08">
      <w:pPr>
        <w:pStyle w:val="Heading1"/>
      </w:pPr>
      <w:r>
        <w:t>Voting:</w:t>
      </w:r>
    </w:p>
    <w:p w14:paraId="71B35169" w14:textId="77777777" w:rsidR="00DC2B8F" w:rsidRDefault="00F03D08">
      <w:pPr>
        <w:pStyle w:val="BodyText"/>
        <w:spacing w:before="2"/>
        <w:ind w:left="426" w:right="383"/>
      </w:pPr>
      <w:r>
        <w:t>Any decisions within the agreed remit of the Committee and in line with the Committee Terms of Reference will be accepted by the Board of Directors on a majority vote of the attendees.</w:t>
      </w:r>
    </w:p>
    <w:p w14:paraId="074716B2" w14:textId="77777777" w:rsidR="00DC2B8F" w:rsidRDefault="00DC2B8F">
      <w:pPr>
        <w:pStyle w:val="BodyText"/>
        <w:spacing w:before="9"/>
        <w:rPr>
          <w:sz w:val="23"/>
        </w:rPr>
      </w:pPr>
    </w:p>
    <w:p w14:paraId="4D3E4D5B" w14:textId="77777777" w:rsidR="00DC2B8F" w:rsidRDefault="00F03D08">
      <w:pPr>
        <w:pStyle w:val="Heading1"/>
      </w:pPr>
      <w:r>
        <w:t>Procedures:</w:t>
      </w:r>
    </w:p>
    <w:p w14:paraId="6A2A79B7" w14:textId="1B8E2871" w:rsidR="00DC2B8F" w:rsidRDefault="00F03D08">
      <w:pPr>
        <w:pStyle w:val="BodyText"/>
        <w:spacing w:before="4"/>
        <w:ind w:left="426" w:right="129"/>
      </w:pPr>
      <w:r>
        <w:t>A Chair and Vice Chair must be elected for a term of one year. They must be a Director but cannot be employed by the Academy Trust. The Chair has a casting vote, if required.</w:t>
      </w:r>
    </w:p>
    <w:p w14:paraId="7A8C63A1" w14:textId="77777777" w:rsidR="00DC2B8F" w:rsidRDefault="00DC2B8F">
      <w:pPr>
        <w:pStyle w:val="BodyText"/>
        <w:spacing w:before="10"/>
        <w:rPr>
          <w:sz w:val="21"/>
        </w:rPr>
      </w:pPr>
    </w:p>
    <w:p w14:paraId="76D704E1" w14:textId="77777777" w:rsidR="00DC2B8F" w:rsidRDefault="00F03D08">
      <w:pPr>
        <w:pStyle w:val="ListParagraph"/>
        <w:numPr>
          <w:ilvl w:val="0"/>
          <w:numId w:val="2"/>
        </w:numPr>
        <w:tabs>
          <w:tab w:val="left" w:pos="1507"/>
        </w:tabs>
        <w:spacing w:before="1" w:line="269" w:lineRule="exact"/>
        <w:ind w:hanging="361"/>
        <w:jc w:val="both"/>
      </w:pPr>
      <w:r>
        <w:t>An agenda should be sent out giving 7 clear days’ notice of</w:t>
      </w:r>
      <w:r>
        <w:rPr>
          <w:spacing w:val="-11"/>
        </w:rPr>
        <w:t xml:space="preserve"> </w:t>
      </w:r>
      <w:r>
        <w:t>meetings.</w:t>
      </w:r>
    </w:p>
    <w:p w14:paraId="31E3336F" w14:textId="77777777" w:rsidR="00DC2B8F" w:rsidRDefault="00F03D08">
      <w:pPr>
        <w:pStyle w:val="ListParagraph"/>
        <w:numPr>
          <w:ilvl w:val="0"/>
          <w:numId w:val="2"/>
        </w:numPr>
        <w:tabs>
          <w:tab w:val="left" w:pos="1507"/>
        </w:tabs>
        <w:spacing w:before="2" w:line="237" w:lineRule="auto"/>
        <w:ind w:right="387"/>
        <w:jc w:val="both"/>
      </w:pPr>
      <w:r>
        <w:t>Minutes should be kept recording the names of those attending and any decisions taken/recommendations made. They are then signed by the Chair of the Committee once reviewed at the next subsequent</w:t>
      </w:r>
      <w:r>
        <w:rPr>
          <w:spacing w:val="-6"/>
        </w:rPr>
        <w:t xml:space="preserve"> </w:t>
      </w:r>
      <w:r>
        <w:t>meeting.</w:t>
      </w:r>
    </w:p>
    <w:p w14:paraId="7439015D" w14:textId="77777777" w:rsidR="00DC2B8F" w:rsidRDefault="00F03D08">
      <w:pPr>
        <w:pStyle w:val="ListParagraph"/>
        <w:numPr>
          <w:ilvl w:val="0"/>
          <w:numId w:val="2"/>
        </w:numPr>
        <w:tabs>
          <w:tab w:val="left" w:pos="1505"/>
        </w:tabs>
        <w:spacing w:before="2"/>
        <w:ind w:left="1504" w:right="385" w:hanging="358"/>
        <w:jc w:val="both"/>
      </w:pPr>
      <w:r>
        <w:t>Supportive</w:t>
      </w:r>
      <w:r>
        <w:rPr>
          <w:spacing w:val="-6"/>
        </w:rPr>
        <w:t xml:space="preserve"> </w:t>
      </w:r>
      <w:r>
        <w:t>documentation</w:t>
      </w:r>
      <w:r>
        <w:rPr>
          <w:spacing w:val="-5"/>
        </w:rPr>
        <w:t xml:space="preserve"> </w:t>
      </w:r>
      <w:r>
        <w:t>will</w:t>
      </w:r>
      <w:r>
        <w:rPr>
          <w:spacing w:val="-6"/>
        </w:rPr>
        <w:t xml:space="preserve"> </w:t>
      </w:r>
      <w:r>
        <w:t>be</w:t>
      </w:r>
      <w:r>
        <w:rPr>
          <w:spacing w:val="-6"/>
        </w:rPr>
        <w:t xml:space="preserve"> </w:t>
      </w:r>
      <w:r>
        <w:t>emailed</w:t>
      </w:r>
      <w:r>
        <w:rPr>
          <w:spacing w:val="-6"/>
        </w:rPr>
        <w:t xml:space="preserve"> </w:t>
      </w:r>
      <w:r>
        <w:t>to</w:t>
      </w:r>
      <w:r>
        <w:rPr>
          <w:spacing w:val="-6"/>
        </w:rPr>
        <w:t xml:space="preserve"> </w:t>
      </w:r>
      <w:r>
        <w:t>the</w:t>
      </w:r>
      <w:r>
        <w:rPr>
          <w:spacing w:val="-8"/>
        </w:rPr>
        <w:t xml:space="preserve"> </w:t>
      </w:r>
      <w:r>
        <w:t>Committee</w:t>
      </w:r>
      <w:r>
        <w:rPr>
          <w:spacing w:val="-6"/>
        </w:rPr>
        <w:t xml:space="preserve"> </w:t>
      </w:r>
      <w:r>
        <w:t>7</w:t>
      </w:r>
      <w:r>
        <w:rPr>
          <w:spacing w:val="-8"/>
        </w:rPr>
        <w:t xml:space="preserve"> </w:t>
      </w:r>
      <w:r>
        <w:t>days</w:t>
      </w:r>
      <w:r>
        <w:rPr>
          <w:spacing w:val="-5"/>
        </w:rPr>
        <w:t xml:space="preserve"> </w:t>
      </w:r>
      <w:r>
        <w:t>prior</w:t>
      </w:r>
      <w:r>
        <w:rPr>
          <w:spacing w:val="-7"/>
        </w:rPr>
        <w:t xml:space="preserve"> </w:t>
      </w:r>
      <w:r>
        <w:t>to</w:t>
      </w:r>
      <w:r>
        <w:rPr>
          <w:spacing w:val="-9"/>
        </w:rPr>
        <w:t xml:space="preserve"> </w:t>
      </w:r>
      <w:r>
        <w:t>the</w:t>
      </w:r>
      <w:r>
        <w:rPr>
          <w:spacing w:val="-6"/>
        </w:rPr>
        <w:t xml:space="preserve"> </w:t>
      </w:r>
      <w:r>
        <w:t>meeting</w:t>
      </w:r>
      <w:r>
        <w:rPr>
          <w:spacing w:val="-6"/>
        </w:rPr>
        <w:t xml:space="preserve"> </w:t>
      </w:r>
      <w:r>
        <w:t>taking</w:t>
      </w:r>
      <w:r>
        <w:rPr>
          <w:spacing w:val="-6"/>
        </w:rPr>
        <w:t xml:space="preserve"> </w:t>
      </w:r>
      <w:r>
        <w:t>place. In</w:t>
      </w:r>
      <w:r>
        <w:rPr>
          <w:spacing w:val="-6"/>
        </w:rPr>
        <w:t xml:space="preserve"> </w:t>
      </w:r>
      <w:r>
        <w:t>exceptional</w:t>
      </w:r>
      <w:r>
        <w:rPr>
          <w:spacing w:val="-7"/>
        </w:rPr>
        <w:t xml:space="preserve"> </w:t>
      </w:r>
      <w:r>
        <w:t>circumstances,</w:t>
      </w:r>
      <w:r>
        <w:rPr>
          <w:spacing w:val="-6"/>
        </w:rPr>
        <w:t xml:space="preserve"> </w:t>
      </w:r>
      <w:r>
        <w:t>support</w:t>
      </w:r>
      <w:r>
        <w:rPr>
          <w:spacing w:val="-6"/>
        </w:rPr>
        <w:t xml:space="preserve"> </w:t>
      </w:r>
      <w:r>
        <w:t>documentation</w:t>
      </w:r>
      <w:r>
        <w:rPr>
          <w:spacing w:val="-9"/>
        </w:rPr>
        <w:t xml:space="preserve"> </w:t>
      </w:r>
      <w:r>
        <w:t>may</w:t>
      </w:r>
      <w:r>
        <w:rPr>
          <w:spacing w:val="-9"/>
        </w:rPr>
        <w:t xml:space="preserve"> </w:t>
      </w:r>
      <w:r>
        <w:t>be</w:t>
      </w:r>
      <w:r>
        <w:rPr>
          <w:spacing w:val="-8"/>
        </w:rPr>
        <w:t xml:space="preserve"> </w:t>
      </w:r>
      <w:r>
        <w:t>tabled</w:t>
      </w:r>
      <w:r>
        <w:rPr>
          <w:spacing w:val="-7"/>
        </w:rPr>
        <w:t xml:space="preserve"> </w:t>
      </w:r>
      <w:r>
        <w:t>at</w:t>
      </w:r>
      <w:r>
        <w:rPr>
          <w:spacing w:val="-7"/>
        </w:rPr>
        <w:t xml:space="preserve"> </w:t>
      </w:r>
      <w:r>
        <w:t>the</w:t>
      </w:r>
      <w:r>
        <w:rPr>
          <w:spacing w:val="-6"/>
        </w:rPr>
        <w:t xml:space="preserve"> </w:t>
      </w:r>
      <w:r>
        <w:t>meeting.</w:t>
      </w:r>
      <w:r>
        <w:rPr>
          <w:spacing w:val="-9"/>
        </w:rPr>
        <w:t xml:space="preserve"> </w:t>
      </w:r>
      <w:r>
        <w:t>This</w:t>
      </w:r>
      <w:r>
        <w:rPr>
          <w:spacing w:val="-8"/>
        </w:rPr>
        <w:t xml:space="preserve"> </w:t>
      </w:r>
      <w:r>
        <w:t>will</w:t>
      </w:r>
      <w:r>
        <w:rPr>
          <w:spacing w:val="-7"/>
        </w:rPr>
        <w:t xml:space="preserve"> </w:t>
      </w:r>
      <w:r>
        <w:t>be</w:t>
      </w:r>
      <w:r>
        <w:rPr>
          <w:spacing w:val="-8"/>
        </w:rPr>
        <w:t xml:space="preserve"> </w:t>
      </w:r>
      <w:r>
        <w:t>kept to a minimum and approved by the Chair of the Committee prior to the meeting taking</w:t>
      </w:r>
      <w:r>
        <w:rPr>
          <w:spacing w:val="-20"/>
        </w:rPr>
        <w:t xml:space="preserve"> </w:t>
      </w:r>
      <w:r>
        <w:t>place.</w:t>
      </w:r>
    </w:p>
    <w:p w14:paraId="49F63709" w14:textId="77777777" w:rsidR="00DC2B8F" w:rsidRDefault="00F03D08">
      <w:pPr>
        <w:pStyle w:val="ListParagraph"/>
        <w:numPr>
          <w:ilvl w:val="0"/>
          <w:numId w:val="2"/>
        </w:numPr>
        <w:tabs>
          <w:tab w:val="left" w:pos="1505"/>
        </w:tabs>
        <w:spacing w:before="1" w:line="268" w:lineRule="exact"/>
        <w:ind w:left="1504" w:hanging="359"/>
        <w:jc w:val="both"/>
      </w:pPr>
      <w:r>
        <w:t>Minutes will be distributed to the Chair of the Committee within 21 days of the meeting taking</w:t>
      </w:r>
      <w:r>
        <w:rPr>
          <w:spacing w:val="-20"/>
        </w:rPr>
        <w:t xml:space="preserve"> </w:t>
      </w:r>
      <w:r>
        <w:t>place.</w:t>
      </w:r>
    </w:p>
    <w:p w14:paraId="6A3F564B" w14:textId="2DA78878" w:rsidR="00DC2B8F" w:rsidRPr="00F60B0C" w:rsidRDefault="00F03D08" w:rsidP="00F60B0C">
      <w:pPr>
        <w:pStyle w:val="ListParagraph"/>
        <w:numPr>
          <w:ilvl w:val="0"/>
          <w:numId w:val="2"/>
        </w:numPr>
        <w:tabs>
          <w:tab w:val="left" w:pos="1505"/>
        </w:tabs>
        <w:spacing w:line="268" w:lineRule="exact"/>
        <w:ind w:left="1504" w:hanging="359"/>
        <w:jc w:val="both"/>
        <w:rPr>
          <w:sz w:val="20"/>
        </w:rPr>
      </w:pPr>
      <w:r>
        <w:t>Reports from the meeting will be published in the normal</w:t>
      </w:r>
      <w:r w:rsidRPr="00F60B0C">
        <w:rPr>
          <w:spacing w:val="-12"/>
        </w:rPr>
        <w:t xml:space="preserve"> </w:t>
      </w:r>
      <w:r>
        <w:t>manner.</w:t>
      </w:r>
    </w:p>
    <w:p w14:paraId="1ADE6CEA" w14:textId="77777777" w:rsidR="00DC2B8F" w:rsidRDefault="00DC2B8F">
      <w:pPr>
        <w:pStyle w:val="BodyText"/>
        <w:rPr>
          <w:sz w:val="20"/>
        </w:rPr>
      </w:pPr>
    </w:p>
    <w:p w14:paraId="62051589" w14:textId="77777777" w:rsidR="00DC2B8F" w:rsidRDefault="00DC2B8F">
      <w:pPr>
        <w:pStyle w:val="BodyText"/>
        <w:rPr>
          <w:sz w:val="20"/>
        </w:rPr>
      </w:pPr>
    </w:p>
    <w:p w14:paraId="78182260" w14:textId="77777777" w:rsidR="00DC2B8F" w:rsidRDefault="00DC2B8F">
      <w:pPr>
        <w:pStyle w:val="BodyText"/>
        <w:rPr>
          <w:sz w:val="20"/>
        </w:rPr>
      </w:pPr>
    </w:p>
    <w:p w14:paraId="50EBB582" w14:textId="77777777" w:rsidR="00DC2B8F" w:rsidRDefault="00DC2B8F">
      <w:pPr>
        <w:pStyle w:val="BodyText"/>
        <w:rPr>
          <w:sz w:val="20"/>
        </w:rPr>
      </w:pPr>
    </w:p>
    <w:p w14:paraId="7D9F2725" w14:textId="77777777" w:rsidR="00DC2B8F" w:rsidRDefault="00F03D08">
      <w:pPr>
        <w:pStyle w:val="BodyText"/>
        <w:spacing w:before="4"/>
        <w:rPr>
          <w:sz w:val="26"/>
        </w:rPr>
      </w:pPr>
      <w:r>
        <w:rPr>
          <w:noProof/>
          <w:lang w:bidi="ar-SA"/>
        </w:rPr>
        <w:drawing>
          <wp:anchor distT="0" distB="0" distL="0" distR="0" simplePos="0" relativeHeight="251658240" behindDoc="0" locked="0" layoutInCell="1" allowOverlap="1" wp14:anchorId="1BCDC9F7" wp14:editId="40C9BBD5">
            <wp:simplePos x="0" y="0"/>
            <wp:positionH relativeFrom="page">
              <wp:posOffset>157421</wp:posOffset>
            </wp:positionH>
            <wp:positionV relativeFrom="paragraph">
              <wp:posOffset>217391</wp:posOffset>
            </wp:positionV>
            <wp:extent cx="7112409" cy="786384"/>
            <wp:effectExtent l="0" t="0" r="0" b="0"/>
            <wp:wrapTopAndBottom/>
            <wp:docPr id="3" name="image2.jpeg" descr="/Users/bradjohnson/Dropbox/Ralph Sadleir/Finished Files/Repo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7112409" cy="786384"/>
                    </a:xfrm>
                    <a:prstGeom prst="rect">
                      <a:avLst/>
                    </a:prstGeom>
                  </pic:spPr>
                </pic:pic>
              </a:graphicData>
            </a:graphic>
          </wp:anchor>
        </w:drawing>
      </w:r>
    </w:p>
    <w:p w14:paraId="5DADBE5C" w14:textId="77777777" w:rsidR="00DC2B8F" w:rsidRDefault="00DC2B8F">
      <w:pPr>
        <w:rPr>
          <w:sz w:val="26"/>
        </w:rPr>
        <w:sectPr w:rsidR="00DC2B8F">
          <w:type w:val="continuous"/>
          <w:pgSz w:w="11910" w:h="16840"/>
          <w:pgMar w:top="120" w:right="180" w:bottom="0" w:left="140" w:header="720" w:footer="720" w:gutter="0"/>
          <w:cols w:space="720"/>
        </w:sectPr>
      </w:pPr>
    </w:p>
    <w:p w14:paraId="6D6CBC71" w14:textId="77777777" w:rsidR="00DC2B8F" w:rsidRDefault="00DC2B8F">
      <w:pPr>
        <w:pStyle w:val="BodyText"/>
        <w:rPr>
          <w:sz w:val="20"/>
        </w:rPr>
      </w:pPr>
    </w:p>
    <w:p w14:paraId="7F861FE7" w14:textId="77777777" w:rsidR="00DC2B8F" w:rsidRDefault="00DC2B8F">
      <w:pPr>
        <w:pStyle w:val="BodyText"/>
        <w:spacing w:before="9"/>
        <w:rPr>
          <w:sz w:val="21"/>
        </w:rPr>
      </w:pPr>
    </w:p>
    <w:p w14:paraId="5782CDA3" w14:textId="77777777" w:rsidR="00DC2B8F" w:rsidRDefault="00F03D08">
      <w:pPr>
        <w:pStyle w:val="Heading1"/>
      </w:pPr>
      <w:r>
        <w:t>Decisions:</w:t>
      </w:r>
    </w:p>
    <w:p w14:paraId="5017D5A2" w14:textId="08BEB45C" w:rsidR="00DC2B8F" w:rsidRDefault="00F03D08">
      <w:pPr>
        <w:pStyle w:val="BodyText"/>
        <w:spacing w:before="2"/>
        <w:ind w:left="426" w:right="386"/>
        <w:jc w:val="both"/>
      </w:pPr>
      <w:r>
        <w:t xml:space="preserve">Committee decisions, taken within their constitutional remit, have the status of decisions made by the </w:t>
      </w:r>
      <w:r w:rsidR="00F60B0C">
        <w:t>Board of Directors</w:t>
      </w:r>
      <w:r>
        <w:t>. Feedback of Committee meetings should be circulated to all Directors and will</w:t>
      </w:r>
      <w:r>
        <w:rPr>
          <w:spacing w:val="-44"/>
        </w:rPr>
        <w:t xml:space="preserve"> </w:t>
      </w:r>
      <w:r>
        <w:t>be discussed</w:t>
      </w:r>
      <w:r>
        <w:rPr>
          <w:spacing w:val="-10"/>
        </w:rPr>
        <w:t xml:space="preserve"> </w:t>
      </w:r>
      <w:r>
        <w:t>at</w:t>
      </w:r>
      <w:r>
        <w:rPr>
          <w:spacing w:val="-12"/>
        </w:rPr>
        <w:t xml:space="preserve"> </w:t>
      </w:r>
      <w:r>
        <w:t>the</w:t>
      </w:r>
      <w:r>
        <w:rPr>
          <w:spacing w:val="-11"/>
        </w:rPr>
        <w:t xml:space="preserve"> </w:t>
      </w:r>
      <w:r>
        <w:t>next</w:t>
      </w:r>
      <w:r>
        <w:rPr>
          <w:spacing w:val="-11"/>
        </w:rPr>
        <w:t xml:space="preserve"> </w:t>
      </w:r>
      <w:r>
        <w:t>meeting</w:t>
      </w:r>
      <w:r>
        <w:rPr>
          <w:spacing w:val="-10"/>
        </w:rPr>
        <w:t xml:space="preserve"> </w:t>
      </w:r>
      <w:r>
        <w:t>of</w:t>
      </w:r>
      <w:r>
        <w:rPr>
          <w:spacing w:val="-9"/>
        </w:rPr>
        <w:t xml:space="preserve"> </w:t>
      </w:r>
      <w:r>
        <w:t>the</w:t>
      </w:r>
      <w:r>
        <w:rPr>
          <w:spacing w:val="-11"/>
        </w:rPr>
        <w:t xml:space="preserve"> </w:t>
      </w:r>
      <w:r w:rsidR="00F60B0C">
        <w:t>Board of Directors</w:t>
      </w:r>
      <w:r>
        <w:rPr>
          <w:spacing w:val="-12"/>
        </w:rPr>
        <w:t xml:space="preserve"> </w:t>
      </w:r>
      <w:r>
        <w:t>and</w:t>
      </w:r>
      <w:r>
        <w:rPr>
          <w:spacing w:val="-10"/>
        </w:rPr>
        <w:t xml:space="preserve"> </w:t>
      </w:r>
      <w:r>
        <w:t>a</w:t>
      </w:r>
      <w:r>
        <w:rPr>
          <w:spacing w:val="-11"/>
        </w:rPr>
        <w:t xml:space="preserve"> </w:t>
      </w:r>
      <w:r>
        <w:t>record</w:t>
      </w:r>
      <w:r>
        <w:rPr>
          <w:spacing w:val="-13"/>
        </w:rPr>
        <w:t xml:space="preserve"> </w:t>
      </w:r>
      <w:r>
        <w:t>made</w:t>
      </w:r>
      <w:r>
        <w:rPr>
          <w:spacing w:val="-10"/>
        </w:rPr>
        <w:t xml:space="preserve"> </w:t>
      </w:r>
      <w:r>
        <w:t>in</w:t>
      </w:r>
      <w:r>
        <w:rPr>
          <w:spacing w:val="-10"/>
        </w:rPr>
        <w:t xml:space="preserve"> </w:t>
      </w:r>
      <w:r>
        <w:t>the</w:t>
      </w:r>
      <w:r>
        <w:rPr>
          <w:spacing w:val="-13"/>
        </w:rPr>
        <w:t xml:space="preserve"> </w:t>
      </w:r>
      <w:r>
        <w:t>minutes</w:t>
      </w:r>
      <w:r>
        <w:rPr>
          <w:spacing w:val="-13"/>
        </w:rPr>
        <w:t xml:space="preserve"> </w:t>
      </w:r>
      <w:r>
        <w:t>of</w:t>
      </w:r>
      <w:r>
        <w:rPr>
          <w:spacing w:val="-9"/>
        </w:rPr>
        <w:t xml:space="preserve"> </w:t>
      </w:r>
      <w:r>
        <w:t>those</w:t>
      </w:r>
      <w:r>
        <w:rPr>
          <w:spacing w:val="-10"/>
        </w:rPr>
        <w:t xml:space="preserve"> </w:t>
      </w:r>
      <w:r>
        <w:t>meetings.</w:t>
      </w:r>
    </w:p>
    <w:p w14:paraId="3D6B8583" w14:textId="77777777" w:rsidR="00DC2B8F" w:rsidRDefault="00DC2B8F">
      <w:pPr>
        <w:pStyle w:val="BodyText"/>
        <w:spacing w:before="10"/>
        <w:rPr>
          <w:sz w:val="21"/>
        </w:rPr>
      </w:pPr>
    </w:p>
    <w:p w14:paraId="60EDCE60" w14:textId="77777777" w:rsidR="00DC2B8F" w:rsidRDefault="00F03D08">
      <w:pPr>
        <w:pStyle w:val="Heading1"/>
      </w:pPr>
      <w:r>
        <w:t>Role of Committee Chair:</w:t>
      </w:r>
    </w:p>
    <w:p w14:paraId="1E132646" w14:textId="77777777" w:rsidR="00DC2B8F" w:rsidRDefault="00F03D08">
      <w:pPr>
        <w:pStyle w:val="BodyText"/>
        <w:spacing w:before="2"/>
        <w:ind w:left="426"/>
      </w:pPr>
      <w:r>
        <w:t>The Committee Chair will be responsible for ensuring that:</w:t>
      </w:r>
    </w:p>
    <w:p w14:paraId="5FB00666" w14:textId="77777777" w:rsidR="00DC2B8F" w:rsidRDefault="00F03D08">
      <w:pPr>
        <w:pStyle w:val="ListParagraph"/>
        <w:numPr>
          <w:ilvl w:val="0"/>
          <w:numId w:val="2"/>
        </w:numPr>
        <w:tabs>
          <w:tab w:val="left" w:pos="1506"/>
          <w:tab w:val="left" w:pos="1507"/>
        </w:tabs>
        <w:spacing w:before="1" w:line="269" w:lineRule="exact"/>
        <w:ind w:hanging="361"/>
      </w:pPr>
      <w:r>
        <w:t>Convening of meetings of the Committee and issuing the</w:t>
      </w:r>
      <w:r>
        <w:rPr>
          <w:spacing w:val="-24"/>
        </w:rPr>
        <w:t xml:space="preserve"> </w:t>
      </w:r>
      <w:r>
        <w:t>agenda.</w:t>
      </w:r>
    </w:p>
    <w:p w14:paraId="7EF24F04" w14:textId="77777777" w:rsidR="00DC2B8F" w:rsidRDefault="00F03D08">
      <w:pPr>
        <w:pStyle w:val="ListParagraph"/>
        <w:numPr>
          <w:ilvl w:val="0"/>
          <w:numId w:val="2"/>
        </w:numPr>
        <w:tabs>
          <w:tab w:val="left" w:pos="1506"/>
          <w:tab w:val="left" w:pos="1507"/>
        </w:tabs>
        <w:spacing w:line="269" w:lineRule="exact"/>
        <w:ind w:hanging="361"/>
      </w:pPr>
      <w:r>
        <w:t>The Committee discharges all its responsibility set out in its</w:t>
      </w:r>
      <w:r>
        <w:rPr>
          <w:spacing w:val="-21"/>
        </w:rPr>
        <w:t xml:space="preserve"> </w:t>
      </w:r>
      <w:r>
        <w:t>remit.</w:t>
      </w:r>
    </w:p>
    <w:p w14:paraId="30CE5619" w14:textId="77777777" w:rsidR="00DC2B8F" w:rsidRDefault="00F03D08">
      <w:pPr>
        <w:pStyle w:val="ListParagraph"/>
        <w:numPr>
          <w:ilvl w:val="0"/>
          <w:numId w:val="2"/>
        </w:numPr>
        <w:tabs>
          <w:tab w:val="left" w:pos="1506"/>
          <w:tab w:val="left" w:pos="1507"/>
        </w:tabs>
        <w:spacing w:line="268" w:lineRule="exact"/>
        <w:ind w:hanging="361"/>
      </w:pPr>
      <w:r>
        <w:t>The Committee works closely with the Academy Trust senior</w:t>
      </w:r>
      <w:r>
        <w:rPr>
          <w:spacing w:val="-12"/>
        </w:rPr>
        <w:t xml:space="preserve"> </w:t>
      </w:r>
      <w:r>
        <w:t>managers.</w:t>
      </w:r>
    </w:p>
    <w:p w14:paraId="76C9CA7B" w14:textId="77777777" w:rsidR="00DC2B8F" w:rsidRDefault="00F03D08">
      <w:pPr>
        <w:pStyle w:val="ListParagraph"/>
        <w:numPr>
          <w:ilvl w:val="0"/>
          <w:numId w:val="2"/>
        </w:numPr>
        <w:tabs>
          <w:tab w:val="left" w:pos="1506"/>
          <w:tab w:val="left" w:pos="1507"/>
        </w:tabs>
        <w:spacing w:line="268" w:lineRule="exact"/>
        <w:ind w:hanging="361"/>
      </w:pPr>
      <w:r>
        <w:t>The taking of minutes of meetings by a committee</w:t>
      </w:r>
      <w:r>
        <w:rPr>
          <w:spacing w:val="-5"/>
        </w:rPr>
        <w:t xml:space="preserve"> </w:t>
      </w:r>
      <w:r>
        <w:t>member.</w:t>
      </w:r>
    </w:p>
    <w:p w14:paraId="3669C2E0" w14:textId="60CC4274" w:rsidR="00DC2B8F" w:rsidRDefault="00F03D08">
      <w:pPr>
        <w:pStyle w:val="ListParagraph"/>
        <w:numPr>
          <w:ilvl w:val="0"/>
          <w:numId w:val="2"/>
        </w:numPr>
        <w:tabs>
          <w:tab w:val="left" w:pos="1506"/>
          <w:tab w:val="left" w:pos="1507"/>
        </w:tabs>
        <w:spacing w:before="2" w:line="237" w:lineRule="auto"/>
        <w:ind w:right="393"/>
      </w:pPr>
      <w:r>
        <w:t xml:space="preserve">The feedback from the meeting is forwarded to the Clerk of the </w:t>
      </w:r>
      <w:r w:rsidR="00F60B0C">
        <w:t>Board of Directors</w:t>
      </w:r>
      <w:r>
        <w:t xml:space="preserve"> and it is presented at the next </w:t>
      </w:r>
      <w:r w:rsidR="00F44838">
        <w:t>Board of Directors</w:t>
      </w:r>
      <w:r>
        <w:rPr>
          <w:spacing w:val="-7"/>
        </w:rPr>
        <w:t xml:space="preserve"> </w:t>
      </w:r>
      <w:r>
        <w:t>meeting.</w:t>
      </w:r>
    </w:p>
    <w:p w14:paraId="1265DE53" w14:textId="77777777" w:rsidR="00DC2B8F" w:rsidRDefault="00DC2B8F">
      <w:pPr>
        <w:pStyle w:val="BodyText"/>
        <w:spacing w:before="9"/>
        <w:rPr>
          <w:sz w:val="21"/>
        </w:rPr>
      </w:pPr>
    </w:p>
    <w:p w14:paraId="690ECC8C" w14:textId="77777777" w:rsidR="00DC2B8F" w:rsidRDefault="00F03D08">
      <w:pPr>
        <w:pStyle w:val="Heading1"/>
        <w:jc w:val="both"/>
      </w:pPr>
      <w:r>
        <w:t>Delegation Powers:</w:t>
      </w:r>
    </w:p>
    <w:p w14:paraId="77CA121D" w14:textId="216B74BE" w:rsidR="00DC2B8F" w:rsidRDefault="00F03D08">
      <w:pPr>
        <w:pStyle w:val="BodyText"/>
        <w:spacing w:before="2"/>
        <w:ind w:left="426"/>
        <w:jc w:val="both"/>
      </w:pPr>
      <w:r>
        <w:t xml:space="preserve">The </w:t>
      </w:r>
      <w:r w:rsidR="00F44838">
        <w:t>Board of Directors</w:t>
      </w:r>
      <w:r>
        <w:t xml:space="preserve"> has delegated the following powers to the Committee:</w:t>
      </w:r>
    </w:p>
    <w:p w14:paraId="1E25DB06" w14:textId="77777777" w:rsidR="00DC2B8F" w:rsidRDefault="00DC2B8F">
      <w:pPr>
        <w:pStyle w:val="BodyText"/>
      </w:pPr>
    </w:p>
    <w:p w14:paraId="2D502BA7" w14:textId="289858A6" w:rsidR="00DC2B8F" w:rsidRDefault="00F03D08">
      <w:pPr>
        <w:pStyle w:val="ListParagraph"/>
        <w:numPr>
          <w:ilvl w:val="0"/>
          <w:numId w:val="2"/>
        </w:numPr>
        <w:tabs>
          <w:tab w:val="left" w:pos="1507"/>
        </w:tabs>
        <w:ind w:right="386"/>
        <w:jc w:val="both"/>
      </w:pPr>
      <w:r>
        <w:t xml:space="preserve">Consider the Academy Trust’s General Annual Grant, notified annually by the </w:t>
      </w:r>
      <w:r w:rsidR="00F44838">
        <w:t>Office</w:t>
      </w:r>
      <w:r>
        <w:t xml:space="preserve"> Manager, and to assess its implications for the academy, in consultation with the Headteacher, in advance of the financial year, drawing any matters of significance or concern to the attention of the Board of Directors.</w:t>
      </w:r>
    </w:p>
    <w:p w14:paraId="77A78187" w14:textId="0465E242" w:rsidR="00DC2B8F" w:rsidRDefault="00F03D08">
      <w:pPr>
        <w:pStyle w:val="ListParagraph"/>
        <w:numPr>
          <w:ilvl w:val="0"/>
          <w:numId w:val="2"/>
        </w:numPr>
        <w:tabs>
          <w:tab w:val="left" w:pos="1507"/>
        </w:tabs>
        <w:spacing w:before="1" w:line="237" w:lineRule="auto"/>
        <w:ind w:right="382"/>
        <w:jc w:val="both"/>
      </w:pPr>
      <w:r>
        <w:t>Consider and recommend acceptance/non-acceptance of the academy's budget forecast to the Board of Directors in a timely manner to meet the submission deadline to the Education and Skills Funding Agency (ESFA).</w:t>
      </w:r>
    </w:p>
    <w:p w14:paraId="70210C67" w14:textId="77777777" w:rsidR="00DC2B8F" w:rsidRDefault="00F03D08">
      <w:pPr>
        <w:pStyle w:val="ListParagraph"/>
        <w:numPr>
          <w:ilvl w:val="0"/>
          <w:numId w:val="2"/>
        </w:numPr>
        <w:tabs>
          <w:tab w:val="left" w:pos="1507"/>
        </w:tabs>
        <w:spacing w:before="3" w:line="237" w:lineRule="auto"/>
        <w:ind w:right="386"/>
        <w:jc w:val="both"/>
      </w:pPr>
      <w:r>
        <w:t>Contribute to the formulation of the academy’s improvement plan, through the consideration of financial priorities and proposals, in consultation with the Headteacher, with the stated and agreed aims and objectives of the academy.</w:t>
      </w:r>
    </w:p>
    <w:p w14:paraId="3EE5CF11" w14:textId="77777777" w:rsidR="00DC2B8F" w:rsidRDefault="00F03D08">
      <w:pPr>
        <w:pStyle w:val="ListParagraph"/>
        <w:numPr>
          <w:ilvl w:val="0"/>
          <w:numId w:val="2"/>
        </w:numPr>
        <w:tabs>
          <w:tab w:val="left" w:pos="1507"/>
        </w:tabs>
        <w:spacing w:before="5" w:line="237" w:lineRule="auto"/>
        <w:ind w:right="387"/>
        <w:jc w:val="both"/>
      </w:pPr>
      <w:r>
        <w:t>Receive and make recommendations on the broad budget headings and areas of expenditure to be adopted each year, including the level and use of any contingency fund or balances, ensuring the compatibility of all such proposals with the development priorities set out in the development</w:t>
      </w:r>
      <w:r>
        <w:rPr>
          <w:spacing w:val="-18"/>
        </w:rPr>
        <w:t xml:space="preserve"> </w:t>
      </w:r>
      <w:r>
        <w:t>plan.</w:t>
      </w:r>
    </w:p>
    <w:p w14:paraId="11459E90" w14:textId="6332360E" w:rsidR="00DC2B8F" w:rsidRDefault="00F03D08">
      <w:pPr>
        <w:pStyle w:val="ListParagraph"/>
        <w:numPr>
          <w:ilvl w:val="0"/>
          <w:numId w:val="2"/>
        </w:numPr>
        <w:tabs>
          <w:tab w:val="left" w:pos="1507"/>
        </w:tabs>
        <w:spacing w:before="3"/>
        <w:ind w:right="388"/>
        <w:jc w:val="both"/>
      </w:pPr>
      <w:r>
        <w:t xml:space="preserve">Liaise with and receive reports from the </w:t>
      </w:r>
      <w:r w:rsidR="00F44838">
        <w:t>Board of Trustees</w:t>
      </w:r>
      <w:r>
        <w:t>, Remuneration, and Curriculum and Achievement Committees, as appropriate, and to make recommendations to those Committees about the financial aspects of matters being considered by</w:t>
      </w:r>
      <w:r>
        <w:rPr>
          <w:spacing w:val="-5"/>
        </w:rPr>
        <w:t xml:space="preserve"> </w:t>
      </w:r>
      <w:r>
        <w:t>them.</w:t>
      </w:r>
    </w:p>
    <w:p w14:paraId="36E0B68E" w14:textId="77777777" w:rsidR="00DC2B8F" w:rsidRDefault="00F03D08">
      <w:pPr>
        <w:pStyle w:val="ListParagraph"/>
        <w:numPr>
          <w:ilvl w:val="0"/>
          <w:numId w:val="2"/>
        </w:numPr>
        <w:tabs>
          <w:tab w:val="left" w:pos="1507"/>
        </w:tabs>
        <w:spacing w:before="2" w:line="237" w:lineRule="auto"/>
        <w:ind w:right="389"/>
        <w:jc w:val="both"/>
      </w:pPr>
      <w:r>
        <w:t>Monitor and review expenditure on a regular basis and ensure compliance with the overall financial plan for the academy, and with the financial regulations of the DfE, drawing any matters of concern to the attention of the Board of</w:t>
      </w:r>
      <w:r>
        <w:rPr>
          <w:spacing w:val="-2"/>
        </w:rPr>
        <w:t xml:space="preserve"> </w:t>
      </w:r>
      <w:r>
        <w:t>Directors.</w:t>
      </w:r>
    </w:p>
    <w:p w14:paraId="65C840EC" w14:textId="77777777" w:rsidR="00DC2B8F" w:rsidRDefault="00F03D08">
      <w:pPr>
        <w:pStyle w:val="ListParagraph"/>
        <w:numPr>
          <w:ilvl w:val="0"/>
          <w:numId w:val="2"/>
        </w:numPr>
        <w:tabs>
          <w:tab w:val="left" w:pos="1507"/>
        </w:tabs>
        <w:spacing w:before="3"/>
        <w:ind w:right="391"/>
        <w:jc w:val="both"/>
      </w:pPr>
      <w:r>
        <w:t>Monitor and review procedures for ensuring the effective implementation and operation of financial procedures, on a regular basis, including the implementation of bank account arrangements and, where appropriate to make recommendations for</w:t>
      </w:r>
      <w:r>
        <w:rPr>
          <w:spacing w:val="-12"/>
        </w:rPr>
        <w:t xml:space="preserve"> </w:t>
      </w:r>
      <w:r>
        <w:t>improvement.</w:t>
      </w:r>
    </w:p>
    <w:p w14:paraId="4E6F87AF" w14:textId="77777777" w:rsidR="00DC2B8F" w:rsidRDefault="00F03D08">
      <w:pPr>
        <w:pStyle w:val="ListParagraph"/>
        <w:numPr>
          <w:ilvl w:val="0"/>
          <w:numId w:val="2"/>
        </w:numPr>
        <w:tabs>
          <w:tab w:val="left" w:pos="1507"/>
        </w:tabs>
        <w:spacing w:before="2" w:line="237" w:lineRule="auto"/>
        <w:ind w:right="386"/>
        <w:jc w:val="both"/>
      </w:pPr>
      <w:r>
        <w:t>Prepare</w:t>
      </w:r>
      <w:r>
        <w:rPr>
          <w:spacing w:val="-4"/>
        </w:rPr>
        <w:t xml:space="preserve"> </w:t>
      </w:r>
      <w:r>
        <w:t>the</w:t>
      </w:r>
      <w:r>
        <w:rPr>
          <w:spacing w:val="-6"/>
        </w:rPr>
        <w:t xml:space="preserve"> </w:t>
      </w:r>
      <w:r>
        <w:t>financial</w:t>
      </w:r>
      <w:r>
        <w:rPr>
          <w:spacing w:val="-2"/>
        </w:rPr>
        <w:t xml:space="preserve"> </w:t>
      </w:r>
      <w:r>
        <w:t>statement</w:t>
      </w:r>
      <w:r>
        <w:rPr>
          <w:spacing w:val="-4"/>
        </w:rPr>
        <w:t xml:space="preserve"> </w:t>
      </w:r>
      <w:r>
        <w:t>to</w:t>
      </w:r>
      <w:r>
        <w:rPr>
          <w:spacing w:val="-5"/>
        </w:rPr>
        <w:t xml:space="preserve"> </w:t>
      </w:r>
      <w:r>
        <w:t>form</w:t>
      </w:r>
      <w:r>
        <w:rPr>
          <w:spacing w:val="-2"/>
        </w:rPr>
        <w:t xml:space="preserve"> </w:t>
      </w:r>
      <w:r>
        <w:t>part</w:t>
      </w:r>
      <w:r>
        <w:rPr>
          <w:spacing w:val="-2"/>
        </w:rPr>
        <w:t xml:space="preserve"> </w:t>
      </w:r>
      <w:r>
        <w:t>of</w:t>
      </w:r>
      <w:r>
        <w:rPr>
          <w:spacing w:val="-2"/>
        </w:rPr>
        <w:t xml:space="preserve"> </w:t>
      </w:r>
      <w:r>
        <w:t>the</w:t>
      </w:r>
      <w:r>
        <w:rPr>
          <w:spacing w:val="-3"/>
        </w:rPr>
        <w:t xml:space="preserve"> </w:t>
      </w:r>
      <w:r>
        <w:t>annual</w:t>
      </w:r>
      <w:r>
        <w:rPr>
          <w:spacing w:val="-5"/>
        </w:rPr>
        <w:t xml:space="preserve"> </w:t>
      </w:r>
      <w:r>
        <w:t>report</w:t>
      </w:r>
      <w:r>
        <w:rPr>
          <w:spacing w:val="-2"/>
        </w:rPr>
        <w:t xml:space="preserve"> </w:t>
      </w:r>
      <w:r>
        <w:t>of</w:t>
      </w:r>
      <w:r>
        <w:rPr>
          <w:spacing w:val="-2"/>
        </w:rPr>
        <w:t xml:space="preserve"> </w:t>
      </w:r>
      <w:r>
        <w:t>the</w:t>
      </w:r>
      <w:r>
        <w:rPr>
          <w:spacing w:val="-3"/>
        </w:rPr>
        <w:t xml:space="preserve"> </w:t>
      </w:r>
      <w:r>
        <w:t>Board</w:t>
      </w:r>
      <w:r>
        <w:rPr>
          <w:spacing w:val="-1"/>
        </w:rPr>
        <w:t xml:space="preserve"> </w:t>
      </w:r>
      <w:r>
        <w:t>of</w:t>
      </w:r>
      <w:r>
        <w:rPr>
          <w:spacing w:val="-2"/>
        </w:rPr>
        <w:t xml:space="preserve"> </w:t>
      </w:r>
      <w:r>
        <w:t>Directors</w:t>
      </w:r>
      <w:r>
        <w:rPr>
          <w:spacing w:val="-5"/>
        </w:rPr>
        <w:t xml:space="preserve"> </w:t>
      </w:r>
      <w:r>
        <w:t>for</w:t>
      </w:r>
      <w:r>
        <w:rPr>
          <w:spacing w:val="-5"/>
        </w:rPr>
        <w:t xml:space="preserve"> </w:t>
      </w:r>
      <w:r>
        <w:t>filing in accordance with Companies Act and Charity Commission</w:t>
      </w:r>
      <w:r>
        <w:rPr>
          <w:spacing w:val="-10"/>
        </w:rPr>
        <w:t xml:space="preserve"> </w:t>
      </w:r>
      <w:r>
        <w:t>requirements.</w:t>
      </w:r>
    </w:p>
    <w:p w14:paraId="27B51845" w14:textId="77777777" w:rsidR="00DC2B8F" w:rsidRDefault="00F03D08">
      <w:pPr>
        <w:pStyle w:val="ListParagraph"/>
        <w:numPr>
          <w:ilvl w:val="0"/>
          <w:numId w:val="2"/>
        </w:numPr>
        <w:tabs>
          <w:tab w:val="left" w:pos="1506"/>
          <w:tab w:val="left" w:pos="1507"/>
        </w:tabs>
        <w:spacing w:before="1" w:line="268" w:lineRule="exact"/>
        <w:ind w:hanging="361"/>
      </w:pPr>
      <w:r>
        <w:t>Monitor expenditure of all voluntary funds kept on behalf of the Academy</w:t>
      </w:r>
      <w:r>
        <w:rPr>
          <w:spacing w:val="-4"/>
        </w:rPr>
        <w:t xml:space="preserve"> </w:t>
      </w:r>
      <w:r>
        <w:t>Trust.</w:t>
      </w:r>
    </w:p>
    <w:p w14:paraId="6970E4C8" w14:textId="77777777" w:rsidR="00DC2B8F" w:rsidRDefault="00F03D08">
      <w:pPr>
        <w:pStyle w:val="ListParagraph"/>
        <w:numPr>
          <w:ilvl w:val="0"/>
          <w:numId w:val="2"/>
        </w:numPr>
        <w:tabs>
          <w:tab w:val="left" w:pos="1506"/>
          <w:tab w:val="left" w:pos="1507"/>
        </w:tabs>
        <w:spacing w:line="268" w:lineRule="exact"/>
        <w:ind w:hanging="361"/>
      </w:pPr>
      <w:r>
        <w:t>Annually review charges and remissions policies and expenses</w:t>
      </w:r>
      <w:r>
        <w:rPr>
          <w:spacing w:val="-11"/>
        </w:rPr>
        <w:t xml:space="preserve"> </w:t>
      </w:r>
      <w:r>
        <w:t>policies.</w:t>
      </w:r>
    </w:p>
    <w:p w14:paraId="2B05C511" w14:textId="77777777" w:rsidR="00DC2B8F" w:rsidRDefault="00F03D08">
      <w:pPr>
        <w:pStyle w:val="ListParagraph"/>
        <w:numPr>
          <w:ilvl w:val="0"/>
          <w:numId w:val="2"/>
        </w:numPr>
        <w:tabs>
          <w:tab w:val="left" w:pos="1506"/>
          <w:tab w:val="left" w:pos="1507"/>
        </w:tabs>
        <w:spacing w:line="268" w:lineRule="exact"/>
        <w:ind w:hanging="361"/>
      </w:pPr>
      <w:r>
        <w:t>Ensure, as far as is practical, that Health and Safety issues are appropriately</w:t>
      </w:r>
      <w:r>
        <w:rPr>
          <w:spacing w:val="-14"/>
        </w:rPr>
        <w:t xml:space="preserve"> </w:t>
      </w:r>
      <w:r>
        <w:t>prioritised.</w:t>
      </w:r>
    </w:p>
    <w:p w14:paraId="1765F30C" w14:textId="77777777" w:rsidR="00DC2B8F" w:rsidRDefault="00F03D08">
      <w:pPr>
        <w:pStyle w:val="ListParagraph"/>
        <w:numPr>
          <w:ilvl w:val="0"/>
          <w:numId w:val="2"/>
        </w:numPr>
        <w:tabs>
          <w:tab w:val="left" w:pos="1506"/>
          <w:tab w:val="left" w:pos="1507"/>
        </w:tabs>
        <w:spacing w:before="1" w:line="237" w:lineRule="auto"/>
        <w:ind w:right="385"/>
      </w:pPr>
      <w:r>
        <w:t>Determine whether sufficient funds are available for pay increments as recommended by Remuneration</w:t>
      </w:r>
      <w:r>
        <w:rPr>
          <w:spacing w:val="-1"/>
        </w:rPr>
        <w:t xml:space="preserve"> </w:t>
      </w:r>
      <w:r>
        <w:t>Committee.</w:t>
      </w:r>
    </w:p>
    <w:p w14:paraId="3D29CCFB" w14:textId="77777777" w:rsidR="00DC2B8F" w:rsidRDefault="00F03D08">
      <w:pPr>
        <w:pStyle w:val="ListParagraph"/>
        <w:numPr>
          <w:ilvl w:val="0"/>
          <w:numId w:val="2"/>
        </w:numPr>
        <w:tabs>
          <w:tab w:val="left" w:pos="1506"/>
          <w:tab w:val="left" w:pos="1507"/>
        </w:tabs>
        <w:spacing w:before="2" w:line="269" w:lineRule="exact"/>
        <w:ind w:hanging="361"/>
      </w:pPr>
      <w:r>
        <w:t>Establish and review the Board of Directors Business Continuity</w:t>
      </w:r>
      <w:r>
        <w:rPr>
          <w:spacing w:val="-10"/>
        </w:rPr>
        <w:t xml:space="preserve"> </w:t>
      </w:r>
      <w:r>
        <w:t>Plan</w:t>
      </w:r>
    </w:p>
    <w:p w14:paraId="07A986D0" w14:textId="77777777" w:rsidR="00DC2B8F" w:rsidRDefault="00F03D08">
      <w:pPr>
        <w:pStyle w:val="ListParagraph"/>
        <w:numPr>
          <w:ilvl w:val="0"/>
          <w:numId w:val="2"/>
        </w:numPr>
        <w:tabs>
          <w:tab w:val="left" w:pos="1507"/>
        </w:tabs>
        <w:spacing w:before="2" w:line="237" w:lineRule="auto"/>
        <w:ind w:right="384"/>
        <w:jc w:val="both"/>
      </w:pPr>
      <w:r>
        <w:t>Monitor decisions in respect of service agreements, contracts and insurance (buildings and public liability) and to report them to the Board of Directors as defined in the Schedule of Financial Delegation.</w:t>
      </w:r>
    </w:p>
    <w:p w14:paraId="0DA593EF" w14:textId="77777777" w:rsidR="00DC2B8F" w:rsidRDefault="00F03D08">
      <w:pPr>
        <w:pStyle w:val="ListParagraph"/>
        <w:numPr>
          <w:ilvl w:val="0"/>
          <w:numId w:val="2"/>
        </w:numPr>
        <w:tabs>
          <w:tab w:val="left" w:pos="1507"/>
        </w:tabs>
        <w:spacing w:before="5" w:line="237" w:lineRule="auto"/>
        <w:ind w:right="388"/>
        <w:jc w:val="both"/>
      </w:pPr>
      <w:r>
        <w:t>Be responsible, in conjunction with the Board of Directors, for determining dismissal payments/early retirement.</w:t>
      </w:r>
    </w:p>
    <w:p w14:paraId="2428FE69" w14:textId="77777777" w:rsidR="00DC2B8F" w:rsidRDefault="00DC2B8F">
      <w:pPr>
        <w:spacing w:line="237" w:lineRule="auto"/>
        <w:jc w:val="both"/>
        <w:sectPr w:rsidR="00DC2B8F">
          <w:headerReference w:type="default" r:id="rId9"/>
          <w:footerReference w:type="default" r:id="rId10"/>
          <w:pgSz w:w="11910" w:h="16840"/>
          <w:pgMar w:top="940" w:right="180" w:bottom="1060" w:left="140" w:header="213" w:footer="865" w:gutter="0"/>
          <w:pgNumType w:start="2"/>
          <w:cols w:space="720"/>
        </w:sectPr>
      </w:pPr>
    </w:p>
    <w:p w14:paraId="53B4B9AA" w14:textId="77777777" w:rsidR="00DC2B8F" w:rsidRDefault="00DC2B8F">
      <w:pPr>
        <w:pStyle w:val="BodyText"/>
        <w:rPr>
          <w:sz w:val="20"/>
        </w:rPr>
      </w:pPr>
    </w:p>
    <w:p w14:paraId="57439F73" w14:textId="77777777" w:rsidR="00DC2B8F" w:rsidRDefault="00DC2B8F">
      <w:pPr>
        <w:pStyle w:val="BodyText"/>
        <w:spacing w:before="4"/>
      </w:pPr>
    </w:p>
    <w:p w14:paraId="5848DFCF" w14:textId="77777777" w:rsidR="00DC2B8F" w:rsidRDefault="00F03D08">
      <w:pPr>
        <w:pStyle w:val="ListParagraph"/>
        <w:numPr>
          <w:ilvl w:val="1"/>
          <w:numId w:val="2"/>
        </w:numPr>
        <w:tabs>
          <w:tab w:val="left" w:pos="1866"/>
          <w:tab w:val="left" w:pos="1867"/>
        </w:tabs>
        <w:spacing w:before="1" w:line="237" w:lineRule="auto"/>
        <w:ind w:right="382"/>
      </w:pPr>
      <w:r>
        <w:t>Maintain an overview of and ensure an up-to-date asset register is maintained together with an annual</w:t>
      </w:r>
      <w:r>
        <w:rPr>
          <w:spacing w:val="-2"/>
        </w:rPr>
        <w:t xml:space="preserve"> </w:t>
      </w:r>
      <w:r>
        <w:t>inventory.</w:t>
      </w:r>
    </w:p>
    <w:p w14:paraId="7EBEEAA7" w14:textId="77777777" w:rsidR="00DC2B8F" w:rsidRDefault="00F03D08">
      <w:pPr>
        <w:pStyle w:val="ListParagraph"/>
        <w:numPr>
          <w:ilvl w:val="1"/>
          <w:numId w:val="2"/>
        </w:numPr>
        <w:tabs>
          <w:tab w:val="left" w:pos="1866"/>
          <w:tab w:val="left" w:pos="1867"/>
        </w:tabs>
        <w:spacing w:before="1" w:line="268" w:lineRule="exact"/>
        <w:ind w:hanging="361"/>
      </w:pPr>
      <w:r>
        <w:t>Review and agree policies relating to Finance as delegated by the Board of</w:t>
      </w:r>
      <w:r>
        <w:rPr>
          <w:spacing w:val="-16"/>
        </w:rPr>
        <w:t xml:space="preserve"> </w:t>
      </w:r>
      <w:r>
        <w:t>Directors.</w:t>
      </w:r>
    </w:p>
    <w:p w14:paraId="7D3CFC6E" w14:textId="77777777" w:rsidR="00DC2B8F" w:rsidRDefault="00F03D08">
      <w:pPr>
        <w:pStyle w:val="ListParagraph"/>
        <w:numPr>
          <w:ilvl w:val="1"/>
          <w:numId w:val="2"/>
        </w:numPr>
        <w:tabs>
          <w:tab w:val="left" w:pos="1866"/>
          <w:tab w:val="left" w:pos="1867"/>
        </w:tabs>
        <w:spacing w:before="1" w:line="237" w:lineRule="auto"/>
        <w:ind w:right="390"/>
      </w:pPr>
      <w:r>
        <w:t>Monitor</w:t>
      </w:r>
      <w:r>
        <w:rPr>
          <w:spacing w:val="-9"/>
        </w:rPr>
        <w:t xml:space="preserve"> </w:t>
      </w:r>
      <w:r>
        <w:t>progress</w:t>
      </w:r>
      <w:r>
        <w:rPr>
          <w:spacing w:val="-11"/>
        </w:rPr>
        <w:t xml:space="preserve"> </w:t>
      </w:r>
      <w:r>
        <w:t>and</w:t>
      </w:r>
      <w:r>
        <w:rPr>
          <w:spacing w:val="-11"/>
        </w:rPr>
        <w:t xml:space="preserve"> </w:t>
      </w:r>
      <w:r>
        <w:t>evaluate</w:t>
      </w:r>
      <w:r>
        <w:rPr>
          <w:spacing w:val="-12"/>
        </w:rPr>
        <w:t xml:space="preserve"> </w:t>
      </w:r>
      <w:r>
        <w:t>the</w:t>
      </w:r>
      <w:r>
        <w:rPr>
          <w:spacing w:val="-12"/>
        </w:rPr>
        <w:t xml:space="preserve"> </w:t>
      </w:r>
      <w:r>
        <w:t>effectiveness</w:t>
      </w:r>
      <w:r>
        <w:rPr>
          <w:spacing w:val="-11"/>
        </w:rPr>
        <w:t xml:space="preserve"> </w:t>
      </w:r>
      <w:r>
        <w:t>of</w:t>
      </w:r>
      <w:r>
        <w:rPr>
          <w:spacing w:val="-8"/>
        </w:rPr>
        <w:t xml:space="preserve"> </w:t>
      </w:r>
      <w:r>
        <w:t>the</w:t>
      </w:r>
      <w:r>
        <w:rPr>
          <w:spacing w:val="-13"/>
        </w:rPr>
        <w:t xml:space="preserve"> </w:t>
      </w:r>
      <w:r>
        <w:t>priorities</w:t>
      </w:r>
      <w:r>
        <w:rPr>
          <w:spacing w:val="-11"/>
        </w:rPr>
        <w:t xml:space="preserve"> </w:t>
      </w:r>
      <w:r>
        <w:t>allocated</w:t>
      </w:r>
      <w:r>
        <w:rPr>
          <w:spacing w:val="-14"/>
        </w:rPr>
        <w:t xml:space="preserve"> </w:t>
      </w:r>
      <w:r>
        <w:t>to</w:t>
      </w:r>
      <w:r>
        <w:rPr>
          <w:spacing w:val="-11"/>
        </w:rPr>
        <w:t xml:space="preserve"> </w:t>
      </w:r>
      <w:r>
        <w:t>the</w:t>
      </w:r>
      <w:r>
        <w:rPr>
          <w:spacing w:val="-12"/>
        </w:rPr>
        <w:t xml:space="preserve"> </w:t>
      </w:r>
      <w:r>
        <w:t>committee</w:t>
      </w:r>
      <w:r>
        <w:rPr>
          <w:spacing w:val="-13"/>
        </w:rPr>
        <w:t xml:space="preserve"> </w:t>
      </w:r>
      <w:r>
        <w:t>within the Academy Improvement</w:t>
      </w:r>
      <w:r>
        <w:rPr>
          <w:spacing w:val="-2"/>
        </w:rPr>
        <w:t xml:space="preserve"> </w:t>
      </w:r>
      <w:r>
        <w:t>Plan.</w:t>
      </w:r>
    </w:p>
    <w:p w14:paraId="27ACFA3A" w14:textId="77777777" w:rsidR="00DC2B8F" w:rsidRDefault="00F03D08">
      <w:pPr>
        <w:pStyle w:val="ListParagraph"/>
        <w:numPr>
          <w:ilvl w:val="1"/>
          <w:numId w:val="2"/>
        </w:numPr>
        <w:tabs>
          <w:tab w:val="left" w:pos="1866"/>
          <w:tab w:val="left" w:pos="1867"/>
        </w:tabs>
        <w:spacing w:before="1"/>
        <w:ind w:hanging="361"/>
      </w:pPr>
      <w:r>
        <w:t>Review benchmarking data on an annual</w:t>
      </w:r>
      <w:r>
        <w:rPr>
          <w:spacing w:val="-6"/>
        </w:rPr>
        <w:t xml:space="preserve"> </w:t>
      </w:r>
      <w:r>
        <w:t>basis.</w:t>
      </w:r>
    </w:p>
    <w:p w14:paraId="32085D0F" w14:textId="77777777" w:rsidR="00DC2B8F" w:rsidRDefault="00DC2B8F">
      <w:pPr>
        <w:pStyle w:val="BodyText"/>
        <w:spacing w:before="8"/>
        <w:rPr>
          <w:sz w:val="21"/>
        </w:rPr>
      </w:pPr>
    </w:p>
    <w:p w14:paraId="05E6E810" w14:textId="77777777" w:rsidR="00DC2B8F" w:rsidRDefault="00F03D08">
      <w:pPr>
        <w:pStyle w:val="Heading1"/>
      </w:pPr>
      <w:r>
        <w:t>Personnel:</w:t>
      </w:r>
    </w:p>
    <w:p w14:paraId="0661589A" w14:textId="77777777" w:rsidR="00DC2B8F" w:rsidRDefault="00DC2B8F">
      <w:pPr>
        <w:pStyle w:val="BodyText"/>
        <w:spacing w:before="5"/>
        <w:rPr>
          <w:b/>
        </w:rPr>
      </w:pPr>
    </w:p>
    <w:p w14:paraId="5F90B48E" w14:textId="77777777" w:rsidR="00DC2B8F" w:rsidRDefault="00F03D08">
      <w:pPr>
        <w:pStyle w:val="ListParagraph"/>
        <w:numPr>
          <w:ilvl w:val="0"/>
          <w:numId w:val="2"/>
        </w:numPr>
        <w:tabs>
          <w:tab w:val="left" w:pos="1507"/>
        </w:tabs>
        <w:spacing w:line="237" w:lineRule="auto"/>
        <w:ind w:right="390"/>
        <w:jc w:val="both"/>
      </w:pPr>
      <w:r>
        <w:t>Monitor</w:t>
      </w:r>
      <w:r>
        <w:rPr>
          <w:spacing w:val="-9"/>
        </w:rPr>
        <w:t xml:space="preserve"> </w:t>
      </w:r>
      <w:r>
        <w:t>progress</w:t>
      </w:r>
      <w:r>
        <w:rPr>
          <w:spacing w:val="-11"/>
        </w:rPr>
        <w:t xml:space="preserve"> </w:t>
      </w:r>
      <w:r>
        <w:t>and</w:t>
      </w:r>
      <w:r>
        <w:rPr>
          <w:spacing w:val="-11"/>
        </w:rPr>
        <w:t xml:space="preserve"> </w:t>
      </w:r>
      <w:r>
        <w:t>evaluate</w:t>
      </w:r>
      <w:r>
        <w:rPr>
          <w:spacing w:val="-11"/>
        </w:rPr>
        <w:t xml:space="preserve"> </w:t>
      </w:r>
      <w:r>
        <w:t>the</w:t>
      </w:r>
      <w:r>
        <w:rPr>
          <w:spacing w:val="-12"/>
        </w:rPr>
        <w:t xml:space="preserve"> </w:t>
      </w:r>
      <w:r>
        <w:t>effectiveness</w:t>
      </w:r>
      <w:r>
        <w:rPr>
          <w:spacing w:val="-11"/>
        </w:rPr>
        <w:t xml:space="preserve"> </w:t>
      </w:r>
      <w:r>
        <w:t>of</w:t>
      </w:r>
      <w:r>
        <w:rPr>
          <w:spacing w:val="-9"/>
        </w:rPr>
        <w:t xml:space="preserve"> </w:t>
      </w:r>
      <w:r>
        <w:t>the</w:t>
      </w:r>
      <w:r>
        <w:rPr>
          <w:spacing w:val="-12"/>
        </w:rPr>
        <w:t xml:space="preserve"> </w:t>
      </w:r>
      <w:r>
        <w:t>priorities</w:t>
      </w:r>
      <w:r>
        <w:rPr>
          <w:spacing w:val="-11"/>
        </w:rPr>
        <w:t xml:space="preserve"> </w:t>
      </w:r>
      <w:r>
        <w:t>allocated</w:t>
      </w:r>
      <w:r>
        <w:rPr>
          <w:spacing w:val="-14"/>
        </w:rPr>
        <w:t xml:space="preserve"> </w:t>
      </w:r>
      <w:r>
        <w:t>to</w:t>
      </w:r>
      <w:r>
        <w:rPr>
          <w:spacing w:val="-11"/>
        </w:rPr>
        <w:t xml:space="preserve"> </w:t>
      </w:r>
      <w:r>
        <w:t>the</w:t>
      </w:r>
      <w:r>
        <w:rPr>
          <w:spacing w:val="-12"/>
        </w:rPr>
        <w:t xml:space="preserve"> </w:t>
      </w:r>
      <w:r>
        <w:t>committee</w:t>
      </w:r>
      <w:r>
        <w:rPr>
          <w:spacing w:val="-12"/>
        </w:rPr>
        <w:t xml:space="preserve"> </w:t>
      </w:r>
      <w:r>
        <w:t>within</w:t>
      </w:r>
      <w:r>
        <w:rPr>
          <w:spacing w:val="-9"/>
        </w:rPr>
        <w:t xml:space="preserve"> </w:t>
      </w:r>
      <w:r>
        <w:t>the Academy Improvement</w:t>
      </w:r>
      <w:r>
        <w:rPr>
          <w:spacing w:val="-5"/>
        </w:rPr>
        <w:t xml:space="preserve"> </w:t>
      </w:r>
      <w:r>
        <w:t>Plan.</w:t>
      </w:r>
    </w:p>
    <w:p w14:paraId="4D6B96A8" w14:textId="77777777" w:rsidR="00DC2B8F" w:rsidRDefault="00F03D08">
      <w:pPr>
        <w:pStyle w:val="ListParagraph"/>
        <w:numPr>
          <w:ilvl w:val="0"/>
          <w:numId w:val="2"/>
        </w:numPr>
        <w:tabs>
          <w:tab w:val="left" w:pos="1507"/>
        </w:tabs>
        <w:spacing w:before="3" w:line="237" w:lineRule="auto"/>
        <w:ind w:right="384"/>
        <w:jc w:val="both"/>
      </w:pPr>
      <w:r>
        <w:t>Establish and determine on an annual basis (statutory requirement), a Pay Policy for all categories of staff and to be responsible for its administration and review including the staffing structure. The Pay Policy will have final approval by the Board of</w:t>
      </w:r>
      <w:r>
        <w:rPr>
          <w:spacing w:val="-6"/>
        </w:rPr>
        <w:t xml:space="preserve"> </w:t>
      </w:r>
      <w:r>
        <w:t>Directors.</w:t>
      </w:r>
    </w:p>
    <w:p w14:paraId="337F9A87" w14:textId="77777777" w:rsidR="00DC2B8F" w:rsidRDefault="00F03D08">
      <w:pPr>
        <w:pStyle w:val="ListParagraph"/>
        <w:numPr>
          <w:ilvl w:val="0"/>
          <w:numId w:val="2"/>
        </w:numPr>
        <w:tabs>
          <w:tab w:val="left" w:pos="1507"/>
        </w:tabs>
        <w:spacing w:before="3"/>
        <w:ind w:right="380"/>
        <w:jc w:val="both"/>
      </w:pPr>
      <w:r>
        <w:t>Oversee the appointment procedure for all staff (excluding the Headteacher) to include ensuring the school has adequate arrangements in place to complete pre-employment checks linking Single Central</w:t>
      </w:r>
      <w:r>
        <w:rPr>
          <w:spacing w:val="-2"/>
        </w:rPr>
        <w:t xml:space="preserve"> </w:t>
      </w:r>
      <w:r>
        <w:t>Record.</w:t>
      </w:r>
    </w:p>
    <w:p w14:paraId="4157EB4F" w14:textId="77777777" w:rsidR="00DC2B8F" w:rsidRDefault="00F03D08">
      <w:pPr>
        <w:pStyle w:val="ListParagraph"/>
        <w:numPr>
          <w:ilvl w:val="0"/>
          <w:numId w:val="2"/>
        </w:numPr>
        <w:tabs>
          <w:tab w:val="left" w:pos="1507"/>
        </w:tabs>
        <w:spacing w:line="268" w:lineRule="exact"/>
        <w:ind w:hanging="361"/>
        <w:jc w:val="both"/>
      </w:pPr>
      <w:r>
        <w:t>Ensure that all staff are reminded of the school’s Whistleblowing Policy on a regular</w:t>
      </w:r>
      <w:r>
        <w:rPr>
          <w:spacing w:val="-21"/>
        </w:rPr>
        <w:t xml:space="preserve"> </w:t>
      </w:r>
      <w:r>
        <w:t>basis.</w:t>
      </w:r>
    </w:p>
    <w:p w14:paraId="64EB0D5D" w14:textId="22219244" w:rsidR="00DC2B8F" w:rsidRDefault="00F03D08">
      <w:pPr>
        <w:pStyle w:val="ListParagraph"/>
        <w:numPr>
          <w:ilvl w:val="0"/>
          <w:numId w:val="2"/>
        </w:numPr>
        <w:tabs>
          <w:tab w:val="left" w:pos="1507"/>
        </w:tabs>
        <w:ind w:right="387"/>
        <w:jc w:val="both"/>
      </w:pPr>
      <w:r>
        <w:t xml:space="preserve">Ensure that new </w:t>
      </w:r>
      <w:r w:rsidR="00F44838">
        <w:t>Directors</w:t>
      </w:r>
      <w:r>
        <w:t xml:space="preserve"> to the Committee receive adequate induction, including an induction booklet or pack and appropriate training. Appoint a Mentor/Buddy to help and support the induction of new</w:t>
      </w:r>
      <w:r>
        <w:rPr>
          <w:spacing w:val="-4"/>
        </w:rPr>
        <w:t xml:space="preserve"> </w:t>
      </w:r>
      <w:r w:rsidR="00F44838">
        <w:t>Direct</w:t>
      </w:r>
      <w:r>
        <w:t>ors.</w:t>
      </w:r>
    </w:p>
    <w:p w14:paraId="286C968F" w14:textId="63DE72F4" w:rsidR="00DC2B8F" w:rsidRDefault="00F03D08">
      <w:pPr>
        <w:pStyle w:val="ListParagraph"/>
        <w:numPr>
          <w:ilvl w:val="0"/>
          <w:numId w:val="2"/>
        </w:numPr>
        <w:tabs>
          <w:tab w:val="left" w:pos="1507"/>
        </w:tabs>
        <w:spacing w:before="1" w:line="237" w:lineRule="auto"/>
        <w:ind w:right="385"/>
        <w:jc w:val="both"/>
        <w:rPr>
          <w:i/>
        </w:rPr>
      </w:pPr>
      <w:r>
        <w:t xml:space="preserve">Review and agree policies relating to Human Resources/Personnel matters as delegated by the </w:t>
      </w:r>
      <w:r w:rsidR="00F44838">
        <w:t>Board of Directors.</w:t>
      </w:r>
    </w:p>
    <w:p w14:paraId="68D8A365" w14:textId="77777777" w:rsidR="00DC2B8F" w:rsidRDefault="00DC2B8F">
      <w:pPr>
        <w:pStyle w:val="BodyText"/>
        <w:spacing w:before="9"/>
        <w:rPr>
          <w:i/>
          <w:sz w:val="21"/>
        </w:rPr>
      </w:pPr>
    </w:p>
    <w:p w14:paraId="5A01436A" w14:textId="77777777" w:rsidR="00DC2B8F" w:rsidRDefault="00F03D08">
      <w:pPr>
        <w:pStyle w:val="Heading1"/>
        <w:spacing w:before="1"/>
      </w:pPr>
      <w:r>
        <w:t>Premises:</w:t>
      </w:r>
    </w:p>
    <w:p w14:paraId="7D841EA8" w14:textId="77777777" w:rsidR="00DC2B8F" w:rsidRDefault="00DC2B8F">
      <w:pPr>
        <w:pStyle w:val="BodyText"/>
        <w:spacing w:before="4"/>
        <w:rPr>
          <w:b/>
        </w:rPr>
      </w:pPr>
    </w:p>
    <w:p w14:paraId="50991B7A" w14:textId="77777777" w:rsidR="00DC2B8F" w:rsidRDefault="00F03D08">
      <w:pPr>
        <w:pStyle w:val="ListParagraph"/>
        <w:numPr>
          <w:ilvl w:val="0"/>
          <w:numId w:val="2"/>
        </w:numPr>
        <w:tabs>
          <w:tab w:val="left" w:pos="1506"/>
          <w:tab w:val="left" w:pos="1507"/>
        </w:tabs>
        <w:spacing w:line="237" w:lineRule="auto"/>
        <w:ind w:right="390"/>
      </w:pPr>
      <w:r>
        <w:t>Monitor</w:t>
      </w:r>
      <w:r>
        <w:rPr>
          <w:spacing w:val="-9"/>
        </w:rPr>
        <w:t xml:space="preserve"> </w:t>
      </w:r>
      <w:r>
        <w:t>progress</w:t>
      </w:r>
      <w:r>
        <w:rPr>
          <w:spacing w:val="-11"/>
        </w:rPr>
        <w:t xml:space="preserve"> </w:t>
      </w:r>
      <w:r>
        <w:t>and</w:t>
      </w:r>
      <w:r>
        <w:rPr>
          <w:spacing w:val="-11"/>
        </w:rPr>
        <w:t xml:space="preserve"> </w:t>
      </w:r>
      <w:r>
        <w:t>evaluate</w:t>
      </w:r>
      <w:r>
        <w:rPr>
          <w:spacing w:val="-11"/>
        </w:rPr>
        <w:t xml:space="preserve"> </w:t>
      </w:r>
      <w:r>
        <w:t>the</w:t>
      </w:r>
      <w:r>
        <w:rPr>
          <w:spacing w:val="-12"/>
        </w:rPr>
        <w:t xml:space="preserve"> </w:t>
      </w:r>
      <w:r>
        <w:t>effectiveness</w:t>
      </w:r>
      <w:r>
        <w:rPr>
          <w:spacing w:val="-11"/>
        </w:rPr>
        <w:t xml:space="preserve"> </w:t>
      </w:r>
      <w:r>
        <w:t>of</w:t>
      </w:r>
      <w:r>
        <w:rPr>
          <w:spacing w:val="-9"/>
        </w:rPr>
        <w:t xml:space="preserve"> </w:t>
      </w:r>
      <w:r>
        <w:t>the</w:t>
      </w:r>
      <w:r>
        <w:rPr>
          <w:spacing w:val="-12"/>
        </w:rPr>
        <w:t xml:space="preserve"> </w:t>
      </w:r>
      <w:r>
        <w:t>priorities</w:t>
      </w:r>
      <w:r>
        <w:rPr>
          <w:spacing w:val="-11"/>
        </w:rPr>
        <w:t xml:space="preserve"> </w:t>
      </w:r>
      <w:r>
        <w:t>allocated</w:t>
      </w:r>
      <w:r>
        <w:rPr>
          <w:spacing w:val="-14"/>
        </w:rPr>
        <w:t xml:space="preserve"> </w:t>
      </w:r>
      <w:r>
        <w:t>to</w:t>
      </w:r>
      <w:r>
        <w:rPr>
          <w:spacing w:val="-11"/>
        </w:rPr>
        <w:t xml:space="preserve"> </w:t>
      </w:r>
      <w:r>
        <w:t>the</w:t>
      </w:r>
      <w:r>
        <w:rPr>
          <w:spacing w:val="-12"/>
        </w:rPr>
        <w:t xml:space="preserve"> </w:t>
      </w:r>
      <w:r>
        <w:t>committee</w:t>
      </w:r>
      <w:r>
        <w:rPr>
          <w:spacing w:val="-12"/>
        </w:rPr>
        <w:t xml:space="preserve"> </w:t>
      </w:r>
      <w:r>
        <w:t>within</w:t>
      </w:r>
      <w:r>
        <w:rPr>
          <w:spacing w:val="-9"/>
        </w:rPr>
        <w:t xml:space="preserve"> </w:t>
      </w:r>
      <w:r>
        <w:t>the Academy Improvement</w:t>
      </w:r>
      <w:r>
        <w:rPr>
          <w:spacing w:val="-5"/>
        </w:rPr>
        <w:t xml:space="preserve"> </w:t>
      </w:r>
      <w:r>
        <w:t>Plan</w:t>
      </w:r>
    </w:p>
    <w:p w14:paraId="1CBFE852" w14:textId="77777777" w:rsidR="00DC2B8F" w:rsidRDefault="00F03D08">
      <w:pPr>
        <w:pStyle w:val="ListParagraph"/>
        <w:numPr>
          <w:ilvl w:val="0"/>
          <w:numId w:val="2"/>
        </w:numPr>
        <w:tabs>
          <w:tab w:val="left" w:pos="1506"/>
          <w:tab w:val="left" w:pos="1507"/>
        </w:tabs>
        <w:spacing w:before="4" w:line="237" w:lineRule="auto"/>
        <w:ind w:right="387"/>
      </w:pPr>
      <w:r>
        <w:t>Advise the Board of Directors on priorities for the maintenance and development of the school’s premises.</w:t>
      </w:r>
    </w:p>
    <w:p w14:paraId="094052D5" w14:textId="77777777" w:rsidR="00DC2B8F" w:rsidRDefault="00F03D08">
      <w:pPr>
        <w:pStyle w:val="ListParagraph"/>
        <w:numPr>
          <w:ilvl w:val="0"/>
          <w:numId w:val="2"/>
        </w:numPr>
        <w:tabs>
          <w:tab w:val="left" w:pos="1506"/>
          <w:tab w:val="left" w:pos="1507"/>
        </w:tabs>
        <w:spacing w:before="4" w:line="237" w:lineRule="auto"/>
        <w:ind w:right="391"/>
      </w:pPr>
      <w:r>
        <w:t>Oversee arrangements for repairs and maintenance; procuring and maintaining buildings, including developing a properly funded maintenance</w:t>
      </w:r>
      <w:r>
        <w:rPr>
          <w:spacing w:val="-1"/>
        </w:rPr>
        <w:t xml:space="preserve"> </w:t>
      </w:r>
      <w:r>
        <w:t>plan.</w:t>
      </w:r>
    </w:p>
    <w:p w14:paraId="03B65BF9" w14:textId="7EB82116" w:rsidR="00DC2B8F" w:rsidRDefault="00F03D08">
      <w:pPr>
        <w:pStyle w:val="ListParagraph"/>
        <w:numPr>
          <w:ilvl w:val="0"/>
          <w:numId w:val="2"/>
        </w:numPr>
        <w:tabs>
          <w:tab w:val="left" w:pos="1506"/>
          <w:tab w:val="left" w:pos="1507"/>
        </w:tabs>
        <w:spacing w:before="3" w:line="237" w:lineRule="auto"/>
        <w:ind w:right="384"/>
      </w:pPr>
      <w:r>
        <w:t>In</w:t>
      </w:r>
      <w:r>
        <w:rPr>
          <w:spacing w:val="-16"/>
        </w:rPr>
        <w:t xml:space="preserve"> </w:t>
      </w:r>
      <w:r>
        <w:t>consultation</w:t>
      </w:r>
      <w:r>
        <w:rPr>
          <w:spacing w:val="-18"/>
        </w:rPr>
        <w:t xml:space="preserve"> </w:t>
      </w:r>
      <w:r>
        <w:t>with</w:t>
      </w:r>
      <w:r>
        <w:rPr>
          <w:spacing w:val="-15"/>
        </w:rPr>
        <w:t xml:space="preserve"> </w:t>
      </w:r>
      <w:r>
        <w:t>the</w:t>
      </w:r>
      <w:r>
        <w:rPr>
          <w:spacing w:val="-19"/>
        </w:rPr>
        <w:t xml:space="preserve"> </w:t>
      </w:r>
      <w:r>
        <w:t>Headteacher</w:t>
      </w:r>
      <w:r>
        <w:rPr>
          <w:spacing w:val="-16"/>
        </w:rPr>
        <w:t xml:space="preserve"> </w:t>
      </w:r>
      <w:r>
        <w:t>and</w:t>
      </w:r>
      <w:r>
        <w:rPr>
          <w:spacing w:val="-18"/>
        </w:rPr>
        <w:t xml:space="preserve"> </w:t>
      </w:r>
      <w:r>
        <w:t>the</w:t>
      </w:r>
      <w:r>
        <w:rPr>
          <w:spacing w:val="-18"/>
        </w:rPr>
        <w:t xml:space="preserve"> </w:t>
      </w:r>
      <w:r w:rsidR="00F44838">
        <w:t>Office</w:t>
      </w:r>
      <w:r>
        <w:rPr>
          <w:spacing w:val="-16"/>
        </w:rPr>
        <w:t xml:space="preserve"> </w:t>
      </w:r>
      <w:r>
        <w:t>Manager,</w:t>
      </w:r>
      <w:r>
        <w:rPr>
          <w:spacing w:val="-14"/>
        </w:rPr>
        <w:t xml:space="preserve"> </w:t>
      </w:r>
      <w:r>
        <w:t>to</w:t>
      </w:r>
      <w:r>
        <w:rPr>
          <w:spacing w:val="-18"/>
        </w:rPr>
        <w:t xml:space="preserve"> </w:t>
      </w:r>
      <w:r>
        <w:t>oversee</w:t>
      </w:r>
      <w:r>
        <w:rPr>
          <w:spacing w:val="-16"/>
        </w:rPr>
        <w:t xml:space="preserve"> </w:t>
      </w:r>
      <w:r>
        <w:t>premises-related</w:t>
      </w:r>
      <w:r>
        <w:rPr>
          <w:spacing w:val="-19"/>
        </w:rPr>
        <w:t xml:space="preserve"> </w:t>
      </w:r>
      <w:r>
        <w:t>funding bids and make appropriate recommendations to the Board of</w:t>
      </w:r>
      <w:r>
        <w:rPr>
          <w:spacing w:val="-7"/>
        </w:rPr>
        <w:t xml:space="preserve"> </w:t>
      </w:r>
      <w:r>
        <w:t>Directors.</w:t>
      </w:r>
    </w:p>
    <w:p w14:paraId="05F3017A" w14:textId="77777777" w:rsidR="00DC2B8F" w:rsidRDefault="00F03D08">
      <w:pPr>
        <w:pStyle w:val="ListParagraph"/>
        <w:numPr>
          <w:ilvl w:val="0"/>
          <w:numId w:val="2"/>
        </w:numPr>
        <w:tabs>
          <w:tab w:val="left" w:pos="1506"/>
          <w:tab w:val="left" w:pos="1507"/>
        </w:tabs>
        <w:spacing w:before="2" w:line="269" w:lineRule="exact"/>
        <w:ind w:hanging="361"/>
      </w:pPr>
      <w:r>
        <w:t>Oversee</w:t>
      </w:r>
      <w:r>
        <w:rPr>
          <w:spacing w:val="-8"/>
        </w:rPr>
        <w:t xml:space="preserve"> </w:t>
      </w:r>
      <w:r>
        <w:t>arrangements</w:t>
      </w:r>
      <w:r>
        <w:rPr>
          <w:spacing w:val="-10"/>
        </w:rPr>
        <w:t xml:space="preserve"> </w:t>
      </w:r>
      <w:r>
        <w:t>for</w:t>
      </w:r>
      <w:r>
        <w:rPr>
          <w:spacing w:val="-6"/>
        </w:rPr>
        <w:t xml:space="preserve"> </w:t>
      </w:r>
      <w:r>
        <w:t>the</w:t>
      </w:r>
      <w:r>
        <w:rPr>
          <w:spacing w:val="-8"/>
        </w:rPr>
        <w:t xml:space="preserve"> </w:t>
      </w:r>
      <w:r>
        <w:t>use</w:t>
      </w:r>
      <w:r>
        <w:rPr>
          <w:spacing w:val="-7"/>
        </w:rPr>
        <w:t xml:space="preserve"> </w:t>
      </w:r>
      <w:r>
        <w:t>of</w:t>
      </w:r>
      <w:r>
        <w:rPr>
          <w:spacing w:val="-7"/>
        </w:rPr>
        <w:t xml:space="preserve"> </w:t>
      </w:r>
      <w:r>
        <w:t>school</w:t>
      </w:r>
      <w:r>
        <w:rPr>
          <w:spacing w:val="-8"/>
        </w:rPr>
        <w:t xml:space="preserve"> </w:t>
      </w:r>
      <w:r>
        <w:t>premises</w:t>
      </w:r>
      <w:r>
        <w:rPr>
          <w:spacing w:val="-8"/>
        </w:rPr>
        <w:t xml:space="preserve"> </w:t>
      </w:r>
      <w:r>
        <w:t>by</w:t>
      </w:r>
      <w:r>
        <w:rPr>
          <w:spacing w:val="-10"/>
        </w:rPr>
        <w:t xml:space="preserve"> </w:t>
      </w:r>
      <w:r>
        <w:t>outside</w:t>
      </w:r>
      <w:r>
        <w:rPr>
          <w:spacing w:val="-7"/>
        </w:rPr>
        <w:t xml:space="preserve"> </w:t>
      </w:r>
      <w:r>
        <w:t>users,</w:t>
      </w:r>
      <w:r>
        <w:rPr>
          <w:spacing w:val="-7"/>
        </w:rPr>
        <w:t xml:space="preserve"> </w:t>
      </w:r>
      <w:r>
        <w:t>subject</w:t>
      </w:r>
      <w:r>
        <w:rPr>
          <w:spacing w:val="-8"/>
        </w:rPr>
        <w:t xml:space="preserve"> </w:t>
      </w:r>
      <w:r>
        <w:t>to</w:t>
      </w:r>
      <w:r>
        <w:rPr>
          <w:spacing w:val="-10"/>
        </w:rPr>
        <w:t xml:space="preserve"> </w:t>
      </w:r>
      <w:r>
        <w:t>the</w:t>
      </w:r>
      <w:r>
        <w:rPr>
          <w:spacing w:val="-7"/>
        </w:rPr>
        <w:t xml:space="preserve"> </w:t>
      </w:r>
      <w:r>
        <w:t>lettings</w:t>
      </w:r>
      <w:r>
        <w:rPr>
          <w:spacing w:val="-7"/>
        </w:rPr>
        <w:t xml:space="preserve"> </w:t>
      </w:r>
      <w:r>
        <w:t>policy.</w:t>
      </w:r>
    </w:p>
    <w:p w14:paraId="568C6AA1" w14:textId="77777777" w:rsidR="00DC2B8F" w:rsidRDefault="00F03D08">
      <w:pPr>
        <w:pStyle w:val="ListParagraph"/>
        <w:numPr>
          <w:ilvl w:val="0"/>
          <w:numId w:val="2"/>
        </w:numPr>
        <w:tabs>
          <w:tab w:val="left" w:pos="1506"/>
          <w:tab w:val="left" w:pos="1507"/>
        </w:tabs>
        <w:spacing w:line="268" w:lineRule="exact"/>
        <w:ind w:hanging="361"/>
      </w:pPr>
      <w:r>
        <w:t>Establish and keep under review a Building Development</w:t>
      </w:r>
      <w:r>
        <w:rPr>
          <w:spacing w:val="-7"/>
        </w:rPr>
        <w:t xml:space="preserve"> </w:t>
      </w:r>
      <w:r>
        <w:t>Plan.</w:t>
      </w:r>
    </w:p>
    <w:p w14:paraId="63E37D00" w14:textId="77777777" w:rsidR="00DC2B8F" w:rsidRDefault="00F03D08">
      <w:pPr>
        <w:pStyle w:val="ListParagraph"/>
        <w:numPr>
          <w:ilvl w:val="0"/>
          <w:numId w:val="2"/>
        </w:numPr>
        <w:tabs>
          <w:tab w:val="left" w:pos="1506"/>
          <w:tab w:val="left" w:pos="1507"/>
        </w:tabs>
        <w:spacing w:line="268" w:lineRule="exact"/>
        <w:ind w:hanging="361"/>
      </w:pPr>
      <w:r>
        <w:t>Review and agree policies relating to Premises matters as</w:t>
      </w:r>
      <w:r>
        <w:rPr>
          <w:spacing w:val="-14"/>
        </w:rPr>
        <w:t xml:space="preserve"> </w:t>
      </w:r>
      <w:r>
        <w:t>delegated.</w:t>
      </w:r>
    </w:p>
    <w:p w14:paraId="293F5306" w14:textId="77777777" w:rsidR="00DC2B8F" w:rsidRDefault="00DC2B8F">
      <w:pPr>
        <w:pStyle w:val="BodyText"/>
        <w:spacing w:before="5"/>
        <w:rPr>
          <w:sz w:val="21"/>
        </w:rPr>
      </w:pPr>
    </w:p>
    <w:p w14:paraId="7D60E7D7" w14:textId="77777777" w:rsidR="00DC2B8F" w:rsidRDefault="00F03D08">
      <w:pPr>
        <w:pStyle w:val="Heading1"/>
      </w:pPr>
      <w:r>
        <w:t>Health &amp; Safety:</w:t>
      </w:r>
    </w:p>
    <w:p w14:paraId="09AB1B12" w14:textId="77777777" w:rsidR="00DC2B8F" w:rsidRDefault="00DC2B8F">
      <w:pPr>
        <w:pStyle w:val="BodyText"/>
        <w:spacing w:before="5"/>
        <w:rPr>
          <w:b/>
        </w:rPr>
      </w:pPr>
    </w:p>
    <w:p w14:paraId="043A2DAD" w14:textId="77777777" w:rsidR="00DC2B8F" w:rsidRDefault="00F03D08">
      <w:pPr>
        <w:pStyle w:val="ListParagraph"/>
        <w:numPr>
          <w:ilvl w:val="0"/>
          <w:numId w:val="2"/>
        </w:numPr>
        <w:tabs>
          <w:tab w:val="left" w:pos="1506"/>
          <w:tab w:val="left" w:pos="1507"/>
        </w:tabs>
        <w:spacing w:line="268" w:lineRule="exact"/>
        <w:ind w:hanging="361"/>
      </w:pPr>
      <w:r>
        <w:t>Be familiar with National and Local Health and Safety legislation and</w:t>
      </w:r>
      <w:r>
        <w:rPr>
          <w:spacing w:val="-14"/>
        </w:rPr>
        <w:t xml:space="preserve"> </w:t>
      </w:r>
      <w:r>
        <w:t>guidelines.</w:t>
      </w:r>
    </w:p>
    <w:p w14:paraId="46F6F8CC" w14:textId="77777777" w:rsidR="00DC2B8F" w:rsidRDefault="00F03D08">
      <w:pPr>
        <w:pStyle w:val="ListParagraph"/>
        <w:numPr>
          <w:ilvl w:val="0"/>
          <w:numId w:val="2"/>
        </w:numPr>
        <w:tabs>
          <w:tab w:val="left" w:pos="1506"/>
          <w:tab w:val="left" w:pos="1507"/>
        </w:tabs>
        <w:spacing w:line="237" w:lineRule="auto"/>
        <w:ind w:right="385"/>
      </w:pPr>
      <w:r>
        <w:t>Participate</w:t>
      </w:r>
      <w:r>
        <w:rPr>
          <w:spacing w:val="-9"/>
        </w:rPr>
        <w:t xml:space="preserve"> </w:t>
      </w:r>
      <w:r>
        <w:t>in</w:t>
      </w:r>
      <w:r>
        <w:rPr>
          <w:spacing w:val="-10"/>
        </w:rPr>
        <w:t xml:space="preserve"> </w:t>
      </w:r>
      <w:r>
        <w:t>the</w:t>
      </w:r>
      <w:r>
        <w:rPr>
          <w:spacing w:val="-9"/>
        </w:rPr>
        <w:t xml:space="preserve"> </w:t>
      </w:r>
      <w:r>
        <w:t>development</w:t>
      </w:r>
      <w:r>
        <w:rPr>
          <w:spacing w:val="-7"/>
        </w:rPr>
        <w:t xml:space="preserve"> </w:t>
      </w:r>
      <w:r>
        <w:t>and</w:t>
      </w:r>
      <w:r>
        <w:rPr>
          <w:spacing w:val="-11"/>
        </w:rPr>
        <w:t xml:space="preserve"> </w:t>
      </w:r>
      <w:r>
        <w:t>review</w:t>
      </w:r>
      <w:r>
        <w:rPr>
          <w:spacing w:val="-11"/>
        </w:rPr>
        <w:t xml:space="preserve"> </w:t>
      </w:r>
      <w:r>
        <w:t>of</w:t>
      </w:r>
      <w:r>
        <w:rPr>
          <w:spacing w:val="-6"/>
        </w:rPr>
        <w:t xml:space="preserve"> </w:t>
      </w:r>
      <w:r>
        <w:t>academy</w:t>
      </w:r>
      <w:r>
        <w:rPr>
          <w:spacing w:val="-9"/>
        </w:rPr>
        <w:t xml:space="preserve"> </w:t>
      </w:r>
      <w:r>
        <w:t>Health</w:t>
      </w:r>
      <w:r>
        <w:rPr>
          <w:spacing w:val="-9"/>
        </w:rPr>
        <w:t xml:space="preserve"> </w:t>
      </w:r>
      <w:r>
        <w:t>and</w:t>
      </w:r>
      <w:r>
        <w:rPr>
          <w:spacing w:val="-8"/>
        </w:rPr>
        <w:t xml:space="preserve"> </w:t>
      </w:r>
      <w:r>
        <w:t>Safety</w:t>
      </w:r>
      <w:r>
        <w:rPr>
          <w:spacing w:val="-7"/>
        </w:rPr>
        <w:t xml:space="preserve"> </w:t>
      </w:r>
      <w:r>
        <w:t>policies</w:t>
      </w:r>
      <w:r>
        <w:rPr>
          <w:spacing w:val="-9"/>
        </w:rPr>
        <w:t xml:space="preserve"> </w:t>
      </w:r>
      <w:r>
        <w:t>and</w:t>
      </w:r>
      <w:r>
        <w:rPr>
          <w:spacing w:val="-8"/>
        </w:rPr>
        <w:t xml:space="preserve"> </w:t>
      </w:r>
      <w:r>
        <w:t>to</w:t>
      </w:r>
      <w:r>
        <w:rPr>
          <w:spacing w:val="-9"/>
        </w:rPr>
        <w:t xml:space="preserve"> </w:t>
      </w:r>
      <w:r>
        <w:t>recommend them for adoption by the Board of</w:t>
      </w:r>
      <w:r>
        <w:rPr>
          <w:spacing w:val="-8"/>
        </w:rPr>
        <w:t xml:space="preserve"> </w:t>
      </w:r>
      <w:r>
        <w:t>Directors.</w:t>
      </w:r>
    </w:p>
    <w:p w14:paraId="0BB397BC" w14:textId="77777777" w:rsidR="00DC2B8F" w:rsidRDefault="00F03D08">
      <w:pPr>
        <w:pStyle w:val="ListParagraph"/>
        <w:numPr>
          <w:ilvl w:val="0"/>
          <w:numId w:val="2"/>
        </w:numPr>
        <w:tabs>
          <w:tab w:val="left" w:pos="1506"/>
          <w:tab w:val="left" w:pos="1507"/>
        </w:tabs>
        <w:spacing w:before="4" w:line="237" w:lineRule="auto"/>
        <w:ind w:right="385"/>
      </w:pPr>
      <w:r>
        <w:t>Ensure</w:t>
      </w:r>
      <w:r>
        <w:rPr>
          <w:spacing w:val="-6"/>
        </w:rPr>
        <w:t xml:space="preserve"> </w:t>
      </w:r>
      <w:r>
        <w:t>that</w:t>
      </w:r>
      <w:r>
        <w:rPr>
          <w:spacing w:val="-5"/>
        </w:rPr>
        <w:t xml:space="preserve"> </w:t>
      </w:r>
      <w:r>
        <w:t>all</w:t>
      </w:r>
      <w:r>
        <w:rPr>
          <w:spacing w:val="-4"/>
        </w:rPr>
        <w:t xml:space="preserve"> </w:t>
      </w:r>
      <w:r>
        <w:t>statutory</w:t>
      </w:r>
      <w:r>
        <w:rPr>
          <w:spacing w:val="-8"/>
        </w:rPr>
        <w:t xml:space="preserve"> </w:t>
      </w:r>
      <w:r>
        <w:t>requirements</w:t>
      </w:r>
      <w:r>
        <w:rPr>
          <w:spacing w:val="-5"/>
        </w:rPr>
        <w:t xml:space="preserve"> </w:t>
      </w:r>
      <w:r>
        <w:t>for</w:t>
      </w:r>
      <w:r>
        <w:rPr>
          <w:spacing w:val="-6"/>
        </w:rPr>
        <w:t xml:space="preserve"> </w:t>
      </w:r>
      <w:r>
        <w:t>the</w:t>
      </w:r>
      <w:r>
        <w:rPr>
          <w:spacing w:val="-4"/>
        </w:rPr>
        <w:t xml:space="preserve"> </w:t>
      </w:r>
      <w:r>
        <w:t>safety</w:t>
      </w:r>
      <w:r>
        <w:rPr>
          <w:spacing w:val="-5"/>
        </w:rPr>
        <w:t xml:space="preserve"> </w:t>
      </w:r>
      <w:r>
        <w:t>and</w:t>
      </w:r>
      <w:r>
        <w:rPr>
          <w:spacing w:val="-4"/>
        </w:rPr>
        <w:t xml:space="preserve"> </w:t>
      </w:r>
      <w:r>
        <w:t>wellbeing</w:t>
      </w:r>
      <w:r>
        <w:rPr>
          <w:spacing w:val="-2"/>
        </w:rPr>
        <w:t xml:space="preserve"> </w:t>
      </w:r>
      <w:r>
        <w:t>of</w:t>
      </w:r>
      <w:r>
        <w:rPr>
          <w:spacing w:val="-4"/>
        </w:rPr>
        <w:t xml:space="preserve"> </w:t>
      </w:r>
      <w:r>
        <w:t>staff</w:t>
      </w:r>
      <w:r>
        <w:rPr>
          <w:spacing w:val="-5"/>
        </w:rPr>
        <w:t xml:space="preserve"> </w:t>
      </w:r>
      <w:r>
        <w:t>and</w:t>
      </w:r>
      <w:r>
        <w:rPr>
          <w:spacing w:val="-3"/>
        </w:rPr>
        <w:t xml:space="preserve"> </w:t>
      </w:r>
      <w:r>
        <w:t>the</w:t>
      </w:r>
      <w:r>
        <w:rPr>
          <w:spacing w:val="-7"/>
        </w:rPr>
        <w:t xml:space="preserve"> </w:t>
      </w:r>
      <w:r>
        <w:t>safe</w:t>
      </w:r>
      <w:r>
        <w:rPr>
          <w:spacing w:val="-5"/>
        </w:rPr>
        <w:t xml:space="preserve"> </w:t>
      </w:r>
      <w:r>
        <w:t>management of school premises and care of pupils are</w:t>
      </w:r>
      <w:r>
        <w:rPr>
          <w:spacing w:val="1"/>
        </w:rPr>
        <w:t xml:space="preserve"> </w:t>
      </w:r>
      <w:r>
        <w:t>discharged.</w:t>
      </w:r>
    </w:p>
    <w:p w14:paraId="03D0B0D0" w14:textId="77777777" w:rsidR="00DC2B8F" w:rsidRDefault="00F03D08">
      <w:pPr>
        <w:pStyle w:val="ListParagraph"/>
        <w:numPr>
          <w:ilvl w:val="0"/>
          <w:numId w:val="2"/>
        </w:numPr>
        <w:tabs>
          <w:tab w:val="left" w:pos="1506"/>
          <w:tab w:val="left" w:pos="1507"/>
        </w:tabs>
        <w:spacing w:before="4" w:line="237" w:lineRule="auto"/>
        <w:ind w:right="391"/>
      </w:pPr>
      <w:r>
        <w:t>Ensure that appropriate Risk Assessments are carried out to ensure that activities and premises, materials and equipment used by the school do not present health and safety</w:t>
      </w:r>
      <w:r>
        <w:rPr>
          <w:spacing w:val="-14"/>
        </w:rPr>
        <w:t xml:space="preserve"> </w:t>
      </w:r>
      <w:r>
        <w:t>risks.</w:t>
      </w:r>
    </w:p>
    <w:p w14:paraId="781BC0CC" w14:textId="77777777" w:rsidR="00DC2B8F" w:rsidRDefault="00F03D08">
      <w:pPr>
        <w:pStyle w:val="ListParagraph"/>
        <w:numPr>
          <w:ilvl w:val="0"/>
          <w:numId w:val="2"/>
        </w:numPr>
        <w:tabs>
          <w:tab w:val="left" w:pos="1506"/>
          <w:tab w:val="left" w:pos="1507"/>
        </w:tabs>
        <w:spacing w:before="4" w:line="237" w:lineRule="auto"/>
        <w:ind w:right="383"/>
      </w:pPr>
      <w:r>
        <w:t>Ensure</w:t>
      </w:r>
      <w:r>
        <w:rPr>
          <w:spacing w:val="-11"/>
        </w:rPr>
        <w:t xml:space="preserve"> </w:t>
      </w:r>
      <w:r>
        <w:t>that</w:t>
      </w:r>
      <w:r>
        <w:rPr>
          <w:spacing w:val="-10"/>
        </w:rPr>
        <w:t xml:space="preserve"> </w:t>
      </w:r>
      <w:r>
        <w:t>partner</w:t>
      </w:r>
      <w:r>
        <w:rPr>
          <w:spacing w:val="-11"/>
        </w:rPr>
        <w:t xml:space="preserve"> </w:t>
      </w:r>
      <w:r>
        <w:t>providers</w:t>
      </w:r>
      <w:r>
        <w:rPr>
          <w:spacing w:val="-10"/>
        </w:rPr>
        <w:t xml:space="preserve"> </w:t>
      </w:r>
      <w:r>
        <w:t>and</w:t>
      </w:r>
      <w:r>
        <w:rPr>
          <w:spacing w:val="-10"/>
        </w:rPr>
        <w:t xml:space="preserve"> </w:t>
      </w:r>
      <w:r>
        <w:t>other</w:t>
      </w:r>
      <w:r>
        <w:rPr>
          <w:spacing w:val="-10"/>
        </w:rPr>
        <w:t xml:space="preserve"> </w:t>
      </w:r>
      <w:r>
        <w:t>users</w:t>
      </w:r>
      <w:r>
        <w:rPr>
          <w:spacing w:val="-11"/>
        </w:rPr>
        <w:t xml:space="preserve"> </w:t>
      </w:r>
      <w:r>
        <w:t>of</w:t>
      </w:r>
      <w:r>
        <w:rPr>
          <w:spacing w:val="-8"/>
        </w:rPr>
        <w:t xml:space="preserve"> </w:t>
      </w:r>
      <w:r>
        <w:t>school</w:t>
      </w:r>
      <w:r>
        <w:rPr>
          <w:spacing w:val="-10"/>
        </w:rPr>
        <w:t xml:space="preserve"> </w:t>
      </w:r>
      <w:r>
        <w:t>premises</w:t>
      </w:r>
      <w:r>
        <w:rPr>
          <w:spacing w:val="-11"/>
        </w:rPr>
        <w:t xml:space="preserve"> </w:t>
      </w:r>
      <w:r>
        <w:t>have</w:t>
      </w:r>
      <w:r>
        <w:rPr>
          <w:spacing w:val="-9"/>
        </w:rPr>
        <w:t xml:space="preserve"> </w:t>
      </w:r>
      <w:r>
        <w:t>appropriate</w:t>
      </w:r>
      <w:r>
        <w:rPr>
          <w:spacing w:val="-11"/>
        </w:rPr>
        <w:t xml:space="preserve"> </w:t>
      </w:r>
      <w:r>
        <w:t>risk</w:t>
      </w:r>
      <w:r>
        <w:rPr>
          <w:spacing w:val="-8"/>
        </w:rPr>
        <w:t xml:space="preserve"> </w:t>
      </w:r>
      <w:r>
        <w:t>assessments and Health and Safety procedures in</w:t>
      </w:r>
      <w:r>
        <w:rPr>
          <w:spacing w:val="-7"/>
        </w:rPr>
        <w:t xml:space="preserve"> </w:t>
      </w:r>
      <w:r>
        <w:t>place.</w:t>
      </w:r>
    </w:p>
    <w:p w14:paraId="5BC05CE0" w14:textId="77777777" w:rsidR="00DC2B8F" w:rsidRDefault="00F03D08">
      <w:pPr>
        <w:pStyle w:val="ListParagraph"/>
        <w:numPr>
          <w:ilvl w:val="0"/>
          <w:numId w:val="2"/>
        </w:numPr>
        <w:tabs>
          <w:tab w:val="left" w:pos="1506"/>
          <w:tab w:val="left" w:pos="1507"/>
        </w:tabs>
        <w:spacing w:before="1" w:line="269" w:lineRule="exact"/>
        <w:ind w:hanging="361"/>
      </w:pPr>
      <w:r>
        <w:t>Ensure that all children are safe and healthy through the provision of a secure</w:t>
      </w:r>
      <w:r>
        <w:rPr>
          <w:spacing w:val="-17"/>
        </w:rPr>
        <w:t xml:space="preserve"> </w:t>
      </w:r>
      <w:r>
        <w:t>environment.</w:t>
      </w:r>
    </w:p>
    <w:p w14:paraId="7DB7E67F" w14:textId="03416139" w:rsidR="00DC2B8F" w:rsidRDefault="00F03D08">
      <w:pPr>
        <w:pStyle w:val="ListParagraph"/>
        <w:numPr>
          <w:ilvl w:val="0"/>
          <w:numId w:val="2"/>
        </w:numPr>
        <w:tabs>
          <w:tab w:val="left" w:pos="1506"/>
          <w:tab w:val="left" w:pos="1507"/>
        </w:tabs>
        <w:spacing w:before="2" w:line="237" w:lineRule="auto"/>
        <w:ind w:right="388"/>
      </w:pPr>
      <w:r>
        <w:t>Receive and consider any reports and audits completed by the School’s Health and Safety representatives,</w:t>
      </w:r>
      <w:r>
        <w:rPr>
          <w:spacing w:val="32"/>
        </w:rPr>
        <w:t xml:space="preserve"> </w:t>
      </w:r>
      <w:r>
        <w:t>the</w:t>
      </w:r>
      <w:r>
        <w:rPr>
          <w:spacing w:val="34"/>
        </w:rPr>
        <w:t xml:space="preserve"> </w:t>
      </w:r>
      <w:r>
        <w:t>Headteacher/Senior</w:t>
      </w:r>
      <w:r>
        <w:rPr>
          <w:spacing w:val="35"/>
        </w:rPr>
        <w:t xml:space="preserve"> </w:t>
      </w:r>
      <w:r>
        <w:t>Management</w:t>
      </w:r>
      <w:r>
        <w:rPr>
          <w:spacing w:val="33"/>
        </w:rPr>
        <w:t xml:space="preserve"> </w:t>
      </w:r>
      <w:r>
        <w:t>or</w:t>
      </w:r>
      <w:r>
        <w:rPr>
          <w:spacing w:val="33"/>
        </w:rPr>
        <w:t xml:space="preserve"> </w:t>
      </w:r>
      <w:r>
        <w:t>Health</w:t>
      </w:r>
      <w:r>
        <w:rPr>
          <w:spacing w:val="34"/>
        </w:rPr>
        <w:t xml:space="preserve"> </w:t>
      </w:r>
      <w:r>
        <w:t>&amp;</w:t>
      </w:r>
      <w:r>
        <w:rPr>
          <w:spacing w:val="34"/>
        </w:rPr>
        <w:t xml:space="preserve"> </w:t>
      </w:r>
      <w:r>
        <w:t>Safety</w:t>
      </w:r>
      <w:r>
        <w:rPr>
          <w:spacing w:val="32"/>
        </w:rPr>
        <w:t xml:space="preserve"> </w:t>
      </w:r>
      <w:r w:rsidR="00F44838">
        <w:t>Direct</w:t>
      </w:r>
      <w:r>
        <w:t>or</w:t>
      </w:r>
      <w:r>
        <w:rPr>
          <w:spacing w:val="35"/>
        </w:rPr>
        <w:t xml:space="preserve"> </w:t>
      </w:r>
      <w:r>
        <w:t>arising</w:t>
      </w:r>
      <w:r>
        <w:rPr>
          <w:spacing w:val="31"/>
        </w:rPr>
        <w:t xml:space="preserve"> </w:t>
      </w:r>
      <w:r>
        <w:t>from</w:t>
      </w:r>
    </w:p>
    <w:p w14:paraId="13129046" w14:textId="77777777" w:rsidR="00DC2B8F" w:rsidRDefault="00DC2B8F">
      <w:pPr>
        <w:spacing w:line="237" w:lineRule="auto"/>
        <w:sectPr w:rsidR="00DC2B8F">
          <w:pgSz w:w="11910" w:h="16840"/>
          <w:pgMar w:top="940" w:right="180" w:bottom="1060" w:left="140" w:header="213" w:footer="865" w:gutter="0"/>
          <w:cols w:space="720"/>
        </w:sectPr>
      </w:pPr>
    </w:p>
    <w:p w14:paraId="4A3583E7" w14:textId="77777777" w:rsidR="00DC2B8F" w:rsidRDefault="00DC2B8F">
      <w:pPr>
        <w:pStyle w:val="BodyText"/>
        <w:rPr>
          <w:sz w:val="20"/>
        </w:rPr>
      </w:pPr>
    </w:p>
    <w:p w14:paraId="021210C9" w14:textId="77777777" w:rsidR="00DC2B8F" w:rsidRDefault="00DC2B8F">
      <w:pPr>
        <w:pStyle w:val="BodyText"/>
      </w:pPr>
    </w:p>
    <w:p w14:paraId="0A1A96A9" w14:textId="77777777" w:rsidR="00DC2B8F" w:rsidRDefault="00F03D08">
      <w:pPr>
        <w:pStyle w:val="BodyText"/>
        <w:ind w:left="1506" w:right="389"/>
      </w:pPr>
      <w:r>
        <w:t>general inspection of the school, to identify issues that need to be addressed and to report at least once a year to the committee.</w:t>
      </w:r>
    </w:p>
    <w:p w14:paraId="3912883F" w14:textId="77777777" w:rsidR="00DC2B8F" w:rsidRDefault="00F03D08">
      <w:pPr>
        <w:pStyle w:val="ListParagraph"/>
        <w:numPr>
          <w:ilvl w:val="0"/>
          <w:numId w:val="2"/>
        </w:numPr>
        <w:tabs>
          <w:tab w:val="left" w:pos="1506"/>
          <w:tab w:val="left" w:pos="1507"/>
        </w:tabs>
        <w:spacing w:before="1" w:line="269" w:lineRule="exact"/>
        <w:ind w:hanging="361"/>
      </w:pPr>
      <w:r>
        <w:t>Act as advisers/consultants to the Board of Directors on Health and Safety</w:t>
      </w:r>
      <w:r>
        <w:rPr>
          <w:spacing w:val="-10"/>
        </w:rPr>
        <w:t xml:space="preserve"> </w:t>
      </w:r>
      <w:r>
        <w:t>matters.</w:t>
      </w:r>
    </w:p>
    <w:p w14:paraId="1701A1DC" w14:textId="77777777" w:rsidR="00DC2B8F" w:rsidRDefault="00F03D08">
      <w:pPr>
        <w:pStyle w:val="ListParagraph"/>
        <w:numPr>
          <w:ilvl w:val="0"/>
          <w:numId w:val="2"/>
        </w:numPr>
        <w:tabs>
          <w:tab w:val="left" w:pos="1506"/>
          <w:tab w:val="left" w:pos="1507"/>
        </w:tabs>
        <w:spacing w:before="2" w:line="237" w:lineRule="auto"/>
        <w:ind w:right="410"/>
      </w:pPr>
      <w:r>
        <w:t>Ensure that the school follows procedures in respect of permissions to work when carrying out</w:t>
      </w:r>
      <w:r>
        <w:rPr>
          <w:spacing w:val="-32"/>
        </w:rPr>
        <w:t xml:space="preserve"> </w:t>
      </w:r>
      <w:r>
        <w:t>work on premises i.e.</w:t>
      </w:r>
      <w:r>
        <w:rPr>
          <w:spacing w:val="1"/>
        </w:rPr>
        <w:t xml:space="preserve"> </w:t>
      </w:r>
      <w:r>
        <w:t>asbestos.</w:t>
      </w:r>
    </w:p>
    <w:p w14:paraId="34AB3C54" w14:textId="77777777" w:rsidR="00DC2B8F" w:rsidRDefault="00DC2B8F">
      <w:pPr>
        <w:pStyle w:val="BodyText"/>
        <w:rPr>
          <w:sz w:val="20"/>
        </w:rPr>
      </w:pPr>
    </w:p>
    <w:p w14:paraId="28364054" w14:textId="77777777" w:rsidR="00DC2B8F" w:rsidRDefault="00DC2B8F">
      <w:pPr>
        <w:rPr>
          <w:sz w:val="20"/>
        </w:rPr>
        <w:sectPr w:rsidR="00DC2B8F">
          <w:pgSz w:w="11910" w:h="16840"/>
          <w:pgMar w:top="940" w:right="180" w:bottom="1060" w:left="140" w:header="213" w:footer="865" w:gutter="0"/>
          <w:cols w:space="720"/>
        </w:sectPr>
      </w:pPr>
    </w:p>
    <w:p w14:paraId="1C3AA858" w14:textId="7E2E6266" w:rsidR="00DC2B8F" w:rsidRPr="00F44838" w:rsidRDefault="00DC2B8F" w:rsidP="00F44838">
      <w:pPr>
        <w:pStyle w:val="Heading1"/>
        <w:spacing w:before="1"/>
        <w:ind w:left="0"/>
        <w:sectPr w:rsidR="00DC2B8F" w:rsidRPr="00F44838">
          <w:type w:val="continuous"/>
          <w:pgSz w:w="11910" w:h="16840"/>
          <w:pgMar w:top="120" w:right="180" w:bottom="0" w:left="140" w:header="720" w:footer="720" w:gutter="0"/>
          <w:cols w:num="2" w:space="720" w:equalWidth="0">
            <w:col w:w="1062" w:space="40"/>
            <w:col w:w="10488"/>
          </w:cols>
        </w:sectPr>
      </w:pPr>
    </w:p>
    <w:p w14:paraId="1158F843" w14:textId="77777777" w:rsidR="00DC2B8F" w:rsidRDefault="00DC2B8F">
      <w:pPr>
        <w:pStyle w:val="BodyText"/>
        <w:spacing w:before="6"/>
        <w:rPr>
          <w:sz w:val="13"/>
        </w:rPr>
      </w:pPr>
    </w:p>
    <w:p w14:paraId="1D38CFF9" w14:textId="77777777" w:rsidR="00DC2B8F" w:rsidRDefault="00F03D08">
      <w:pPr>
        <w:pStyle w:val="Heading1"/>
        <w:spacing w:before="94"/>
      </w:pPr>
      <w:r>
        <w:t>Policies:</w:t>
      </w:r>
    </w:p>
    <w:p w14:paraId="278F4EB0" w14:textId="77777777" w:rsidR="00DC2B8F" w:rsidRDefault="00DC2B8F">
      <w:pPr>
        <w:pStyle w:val="BodyText"/>
        <w:spacing w:before="7"/>
        <w:rPr>
          <w:b/>
        </w:rPr>
      </w:pPr>
    </w:p>
    <w:p w14:paraId="3FCA7780" w14:textId="77777777" w:rsidR="00DC2B8F" w:rsidRDefault="00F03D08">
      <w:pPr>
        <w:pStyle w:val="ListParagraph"/>
        <w:numPr>
          <w:ilvl w:val="1"/>
          <w:numId w:val="1"/>
        </w:numPr>
        <w:tabs>
          <w:tab w:val="left" w:pos="1506"/>
          <w:tab w:val="left" w:pos="1507"/>
        </w:tabs>
        <w:spacing w:line="237" w:lineRule="auto"/>
        <w:ind w:right="798"/>
      </w:pPr>
      <w:r>
        <w:t>Review, determine and approve policies as delegated to the Committee as defined in the Policy Schedule.</w:t>
      </w:r>
    </w:p>
    <w:p w14:paraId="555740DE" w14:textId="77777777" w:rsidR="00DC2B8F" w:rsidRDefault="00F03D08">
      <w:pPr>
        <w:pStyle w:val="ListParagraph"/>
        <w:numPr>
          <w:ilvl w:val="1"/>
          <w:numId w:val="1"/>
        </w:numPr>
        <w:tabs>
          <w:tab w:val="left" w:pos="1506"/>
          <w:tab w:val="left" w:pos="1507"/>
        </w:tabs>
        <w:spacing w:before="3" w:line="237" w:lineRule="auto"/>
        <w:ind w:right="881"/>
      </w:pPr>
      <w:r>
        <w:t>Ensure approval by the Board of Directors is obtained where necessary for policies outside the remit of approval for this committee i.e. Health &amp; Safety</w:t>
      </w:r>
      <w:r>
        <w:rPr>
          <w:spacing w:val="-16"/>
        </w:rPr>
        <w:t xml:space="preserve"> </w:t>
      </w:r>
      <w:r>
        <w:t>Policy.</w:t>
      </w:r>
    </w:p>
    <w:p w14:paraId="0F60568C" w14:textId="77777777" w:rsidR="00DC2B8F" w:rsidRDefault="00DC2B8F">
      <w:pPr>
        <w:pStyle w:val="BodyText"/>
        <w:rPr>
          <w:sz w:val="20"/>
        </w:rPr>
      </w:pPr>
    </w:p>
    <w:p w14:paraId="7DE500C9" w14:textId="77777777" w:rsidR="00DC2B8F" w:rsidRDefault="00DC2B8F">
      <w:pPr>
        <w:pStyle w:val="BodyText"/>
        <w:spacing w:before="2" w:after="1"/>
        <w:rPr>
          <w:sz w:val="24"/>
        </w:rPr>
      </w:pPr>
    </w:p>
    <w:p w14:paraId="6925F183" w14:textId="77777777" w:rsidR="00F03D08" w:rsidRDefault="00F03D08"/>
    <w:sectPr w:rsidR="00F03D08">
      <w:type w:val="continuous"/>
      <w:pgSz w:w="11910" w:h="16840"/>
      <w:pgMar w:top="120" w:right="180" w:bottom="0" w:left="1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94D7D2" w14:textId="77777777" w:rsidR="00821B61" w:rsidRDefault="00821B61">
      <w:r>
        <w:separator/>
      </w:r>
    </w:p>
  </w:endnote>
  <w:endnote w:type="continuationSeparator" w:id="0">
    <w:p w14:paraId="79FD9080" w14:textId="77777777" w:rsidR="00821B61" w:rsidRDefault="0082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3EC" w14:textId="77777777" w:rsidR="00DC2B8F" w:rsidRDefault="00ED4603">
    <w:pPr>
      <w:pStyle w:val="BodyText"/>
      <w:spacing w:line="14" w:lineRule="auto"/>
      <w:rPr>
        <w:sz w:val="20"/>
      </w:rPr>
    </w:pPr>
    <w:r>
      <w:rPr>
        <w:noProof/>
        <w:lang w:bidi="ar-SA"/>
      </w:rPr>
      <mc:AlternateContent>
        <mc:Choice Requires="wps">
          <w:drawing>
            <wp:anchor distT="0" distB="0" distL="114300" distR="114300" simplePos="0" relativeHeight="251432960" behindDoc="1" locked="0" layoutInCell="1" allowOverlap="1" wp14:anchorId="243519F1" wp14:editId="243107F9">
              <wp:simplePos x="0" y="0"/>
              <wp:positionH relativeFrom="page">
                <wp:posOffset>6415405</wp:posOffset>
              </wp:positionH>
              <wp:positionV relativeFrom="page">
                <wp:posOffset>10003790</wp:posOffset>
              </wp:positionV>
              <wp:extent cx="796290" cy="22606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629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B91A2" w14:textId="77777777" w:rsidR="00DC2B8F" w:rsidRDefault="00F03D08">
                          <w:pPr>
                            <w:spacing w:before="14"/>
                            <w:ind w:left="20"/>
                            <w:rPr>
                              <w:rFonts w:ascii="Segoe Script"/>
                              <w:b/>
                              <w:sz w:val="20"/>
                            </w:rPr>
                          </w:pPr>
                          <w:r>
                            <w:rPr>
                              <w:rFonts w:ascii="Segoe Script"/>
                              <w:b/>
                              <w:color w:val="205768"/>
                              <w:sz w:val="20"/>
                            </w:rPr>
                            <w:t xml:space="preserve">Page </w:t>
                          </w:r>
                          <w:r>
                            <w:fldChar w:fldCharType="begin"/>
                          </w:r>
                          <w:r>
                            <w:rPr>
                              <w:rFonts w:ascii="Segoe Script"/>
                              <w:b/>
                              <w:color w:val="205768"/>
                              <w:sz w:val="20"/>
                            </w:rPr>
                            <w:instrText xml:space="preserve"> PAGE </w:instrText>
                          </w:r>
                          <w:r>
                            <w:fldChar w:fldCharType="separate"/>
                          </w:r>
                          <w:r w:rsidR="00ED4603">
                            <w:rPr>
                              <w:rFonts w:ascii="Segoe Script"/>
                              <w:b/>
                              <w:noProof/>
                              <w:color w:val="205768"/>
                              <w:sz w:val="20"/>
                            </w:rPr>
                            <w:t>4</w:t>
                          </w:r>
                          <w:r>
                            <w:fldChar w:fldCharType="end"/>
                          </w:r>
                          <w:r>
                            <w:rPr>
                              <w:rFonts w:ascii="Segoe Script"/>
                              <w:b/>
                              <w:color w:val="205768"/>
                              <w:sz w:val="20"/>
                            </w:rPr>
                            <w:t xml:space="preserve"> of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519F1" id="_x0000_t202" coordsize="21600,21600" o:spt="202" path="m,l,21600r21600,l21600,xe">
              <v:stroke joinstyle="miter"/>
              <v:path gradientshapeok="t" o:connecttype="rect"/>
            </v:shapetype>
            <v:shape id="Text Box 1" o:spid="_x0000_s1026" type="#_x0000_t202" style="position:absolute;margin-left:505.15pt;margin-top:787.7pt;width:62.7pt;height:17.8pt;z-index:-251883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" filled="f" stroked="f">
              <v:textbox inset="0,0,0,0">
                <w:txbxContent>
                  <w:p w14:paraId="080B91A2" w14:textId="77777777" w:rsidR="00DC2B8F" w:rsidRDefault="00F03D08">
                    <w:pPr>
                      <w:spacing w:before="14"/>
                      <w:ind w:left="20"/>
                      <w:rPr>
                        <w:rFonts w:ascii="Segoe Script"/>
                        <w:b/>
                        <w:sz w:val="20"/>
                      </w:rPr>
                    </w:pPr>
                    <w:r>
                      <w:rPr>
                        <w:rFonts w:ascii="Segoe Script"/>
                        <w:b/>
                        <w:color w:val="205768"/>
                        <w:sz w:val="20"/>
                      </w:rPr>
                      <w:t xml:space="preserve">Page </w:t>
                    </w:r>
                    <w:r>
                      <w:fldChar w:fldCharType="begin"/>
                    </w:r>
                    <w:r>
                      <w:rPr>
                        <w:rFonts w:ascii="Segoe Script"/>
                        <w:b/>
                        <w:color w:val="205768"/>
                        <w:sz w:val="20"/>
                      </w:rPr>
                      <w:instrText xml:space="preserve"> PAGE </w:instrText>
                    </w:r>
                    <w:r>
                      <w:fldChar w:fldCharType="separate"/>
                    </w:r>
                    <w:r w:rsidR="00ED4603">
                      <w:rPr>
                        <w:rFonts w:ascii="Segoe Script"/>
                        <w:b/>
                        <w:noProof/>
                        <w:color w:val="205768"/>
                        <w:sz w:val="20"/>
                      </w:rPr>
                      <w:t>4</w:t>
                    </w:r>
                    <w:r>
                      <w:fldChar w:fldCharType="end"/>
                    </w:r>
                    <w:r>
                      <w:rPr>
                        <w:rFonts w:ascii="Segoe Script"/>
                        <w:b/>
                        <w:color w:val="205768"/>
                        <w:sz w:val="20"/>
                      </w:rPr>
                      <w:t xml:space="preserve"> of 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304C3D" w14:textId="77777777" w:rsidR="00821B61" w:rsidRDefault="00821B61">
      <w:r>
        <w:separator/>
      </w:r>
    </w:p>
  </w:footnote>
  <w:footnote w:type="continuationSeparator" w:id="0">
    <w:p w14:paraId="65CE23EB" w14:textId="77777777" w:rsidR="00821B61" w:rsidRDefault="00821B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A40D9" w14:textId="77777777" w:rsidR="00DC2B8F" w:rsidRDefault="00ED4603">
    <w:pPr>
      <w:pStyle w:val="BodyText"/>
      <w:spacing w:line="14" w:lineRule="auto"/>
      <w:rPr>
        <w:sz w:val="20"/>
      </w:rPr>
    </w:pPr>
    <w:r>
      <w:rPr>
        <w:noProof/>
        <w:lang w:bidi="ar-SA"/>
      </w:rPr>
      <mc:AlternateContent>
        <mc:Choice Requires="wpg">
          <w:drawing>
            <wp:anchor distT="0" distB="0" distL="114300" distR="114300" simplePos="0" relativeHeight="251431936" behindDoc="1" locked="0" layoutInCell="1" allowOverlap="1" wp14:anchorId="3DBD6560" wp14:editId="25E6D98F">
              <wp:simplePos x="0" y="0"/>
              <wp:positionH relativeFrom="page">
                <wp:posOffset>4846320</wp:posOffset>
              </wp:positionH>
              <wp:positionV relativeFrom="page">
                <wp:posOffset>135255</wp:posOffset>
              </wp:positionV>
              <wp:extent cx="2350135" cy="47053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50135" cy="470535"/>
                        <a:chOff x="7632" y="213"/>
                        <a:chExt cx="3701" cy="741"/>
                      </a:xfrm>
                    </wpg:grpSpPr>
                    <pic:pic xmlns:pic="http://schemas.openxmlformats.org/drawingml/2006/picture">
                      <pic:nvPicPr>
                        <pic:cNvPr id="5" name="Picture 4" descr="/Users/bradjohnson/Dropbox/Ralph Sadleir/Finished Files/Repor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369" y="329"/>
                          <a:ext cx="2964"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3" descr="/Users/bradjohnson/Dropbox/Ralph Sadleir/Finished Files/Report.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632" y="213"/>
                          <a:ext cx="735" cy="74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880AAC8" id="Group 2" o:spid="_x0000_s1026" style="position:absolute;margin-left:381.6pt;margin-top:10.65pt;width:185.05pt;height:37.05pt;z-index:-251884544;mso-position-horizontal-relative:page;mso-position-vertical-relative:page" coordorigin="7632,213" coordsize="3701,74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alt="/Users/bradjohnson/Dropbox/Ralph Sadleir/Finished Files/Report.jpg" style="position:absolute;left:8369;top:329;width:2964;height:4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">
                <v:imagedata r:id="rId3" o:title="Report"/>
              </v:shape>
              <v:shape id="Picture 3" o:spid="_x0000_s1028" type="#_x0000_t75" alt="/Users/bradjohnson/Dropbox/Ralph Sadleir/Finished Files/Report.jpg" style="position:absolute;left:7632;top:213;width:735;height:7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">
                <v:imagedata r:id="rId4" o:title="Repor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3D1B3C"/>
    <w:multiLevelType w:val="hybridMultilevel"/>
    <w:tmpl w:val="0EFE9310"/>
    <w:lvl w:ilvl="0" w:tplc="6250F37C">
      <w:numFmt w:val="bullet"/>
      <w:lvlText w:val=""/>
      <w:lvlJc w:val="left"/>
      <w:pPr>
        <w:ind w:left="405" w:hanging="360"/>
      </w:pPr>
      <w:rPr>
        <w:rFonts w:ascii="Symbol" w:eastAsia="Symbol" w:hAnsi="Symbol" w:cs="Symbol" w:hint="default"/>
        <w:w w:val="100"/>
        <w:sz w:val="22"/>
        <w:szCs w:val="22"/>
        <w:lang w:val="en-GB" w:eastAsia="en-GB" w:bidi="en-GB"/>
      </w:rPr>
    </w:lvl>
    <w:lvl w:ilvl="1" w:tplc="71CE7E4C">
      <w:numFmt w:val="bullet"/>
      <w:lvlText w:val=""/>
      <w:lvlJc w:val="left"/>
      <w:pPr>
        <w:ind w:left="1506" w:hanging="360"/>
      </w:pPr>
      <w:rPr>
        <w:rFonts w:ascii="Symbol" w:eastAsia="Symbol" w:hAnsi="Symbol" w:cs="Symbol" w:hint="default"/>
        <w:w w:val="100"/>
        <w:sz w:val="22"/>
        <w:szCs w:val="22"/>
        <w:lang w:val="en-GB" w:eastAsia="en-GB" w:bidi="en-GB"/>
      </w:rPr>
    </w:lvl>
    <w:lvl w:ilvl="2" w:tplc="9EE2C500">
      <w:numFmt w:val="bullet"/>
      <w:lvlText w:val="•"/>
      <w:lvlJc w:val="left"/>
      <w:pPr>
        <w:ind w:left="2498" w:hanging="360"/>
      </w:pPr>
      <w:rPr>
        <w:rFonts w:hint="default"/>
        <w:lang w:val="en-GB" w:eastAsia="en-GB" w:bidi="en-GB"/>
      </w:rPr>
    </w:lvl>
    <w:lvl w:ilvl="3" w:tplc="463A6E06">
      <w:numFmt w:val="bullet"/>
      <w:lvlText w:val="•"/>
      <w:lvlJc w:val="left"/>
      <w:pPr>
        <w:ind w:left="3496" w:hanging="360"/>
      </w:pPr>
      <w:rPr>
        <w:rFonts w:hint="default"/>
        <w:lang w:val="en-GB" w:eastAsia="en-GB" w:bidi="en-GB"/>
      </w:rPr>
    </w:lvl>
    <w:lvl w:ilvl="4" w:tplc="3B2C543E">
      <w:numFmt w:val="bullet"/>
      <w:lvlText w:val="•"/>
      <w:lvlJc w:val="left"/>
      <w:pPr>
        <w:ind w:left="4495" w:hanging="360"/>
      </w:pPr>
      <w:rPr>
        <w:rFonts w:hint="default"/>
        <w:lang w:val="en-GB" w:eastAsia="en-GB" w:bidi="en-GB"/>
      </w:rPr>
    </w:lvl>
    <w:lvl w:ilvl="5" w:tplc="46663C68">
      <w:numFmt w:val="bullet"/>
      <w:lvlText w:val="•"/>
      <w:lvlJc w:val="left"/>
      <w:pPr>
        <w:ind w:left="5493" w:hanging="360"/>
      </w:pPr>
      <w:rPr>
        <w:rFonts w:hint="default"/>
        <w:lang w:val="en-GB" w:eastAsia="en-GB" w:bidi="en-GB"/>
      </w:rPr>
    </w:lvl>
    <w:lvl w:ilvl="6" w:tplc="E876B754">
      <w:numFmt w:val="bullet"/>
      <w:lvlText w:val="•"/>
      <w:lvlJc w:val="left"/>
      <w:pPr>
        <w:ind w:left="6491" w:hanging="360"/>
      </w:pPr>
      <w:rPr>
        <w:rFonts w:hint="default"/>
        <w:lang w:val="en-GB" w:eastAsia="en-GB" w:bidi="en-GB"/>
      </w:rPr>
    </w:lvl>
    <w:lvl w:ilvl="7" w:tplc="CAC46D20">
      <w:numFmt w:val="bullet"/>
      <w:lvlText w:val="•"/>
      <w:lvlJc w:val="left"/>
      <w:pPr>
        <w:ind w:left="7490" w:hanging="360"/>
      </w:pPr>
      <w:rPr>
        <w:rFonts w:hint="default"/>
        <w:lang w:val="en-GB" w:eastAsia="en-GB" w:bidi="en-GB"/>
      </w:rPr>
    </w:lvl>
    <w:lvl w:ilvl="8" w:tplc="BBA2DFF4">
      <w:numFmt w:val="bullet"/>
      <w:lvlText w:val="•"/>
      <w:lvlJc w:val="left"/>
      <w:pPr>
        <w:ind w:left="8488" w:hanging="360"/>
      </w:pPr>
      <w:rPr>
        <w:rFonts w:hint="default"/>
        <w:lang w:val="en-GB" w:eastAsia="en-GB" w:bidi="en-GB"/>
      </w:rPr>
    </w:lvl>
  </w:abstractNum>
  <w:abstractNum w:abstractNumId="1" w15:restartNumberingAfterBreak="0">
    <w:nsid w:val="22AB23B6"/>
    <w:multiLevelType w:val="hybridMultilevel"/>
    <w:tmpl w:val="7A38165A"/>
    <w:lvl w:ilvl="0" w:tplc="C860A80A">
      <w:numFmt w:val="bullet"/>
      <w:lvlText w:val=""/>
      <w:lvlJc w:val="left"/>
      <w:pPr>
        <w:ind w:left="1506" w:hanging="360"/>
      </w:pPr>
      <w:rPr>
        <w:rFonts w:ascii="Symbol" w:eastAsia="Symbol" w:hAnsi="Symbol" w:cs="Symbol" w:hint="default"/>
        <w:w w:val="100"/>
        <w:sz w:val="22"/>
        <w:szCs w:val="22"/>
        <w:lang w:val="en-GB" w:eastAsia="en-GB" w:bidi="en-GB"/>
      </w:rPr>
    </w:lvl>
    <w:lvl w:ilvl="1" w:tplc="267EF360">
      <w:numFmt w:val="bullet"/>
      <w:lvlText w:val=""/>
      <w:lvlJc w:val="left"/>
      <w:pPr>
        <w:ind w:left="1866" w:hanging="360"/>
      </w:pPr>
      <w:rPr>
        <w:rFonts w:ascii="Symbol" w:eastAsia="Symbol" w:hAnsi="Symbol" w:cs="Symbol" w:hint="default"/>
        <w:w w:val="100"/>
        <w:sz w:val="22"/>
        <w:szCs w:val="22"/>
        <w:lang w:val="en-GB" w:eastAsia="en-GB" w:bidi="en-GB"/>
      </w:rPr>
    </w:lvl>
    <w:lvl w:ilvl="2" w:tplc="44B2D638">
      <w:numFmt w:val="bullet"/>
      <w:lvlText w:val="•"/>
      <w:lvlJc w:val="left"/>
      <w:pPr>
        <w:ind w:left="2940" w:hanging="360"/>
      </w:pPr>
      <w:rPr>
        <w:rFonts w:hint="default"/>
        <w:lang w:val="en-GB" w:eastAsia="en-GB" w:bidi="en-GB"/>
      </w:rPr>
    </w:lvl>
    <w:lvl w:ilvl="3" w:tplc="BA96ABC6">
      <w:numFmt w:val="bullet"/>
      <w:lvlText w:val="•"/>
      <w:lvlJc w:val="left"/>
      <w:pPr>
        <w:ind w:left="4021" w:hanging="360"/>
      </w:pPr>
      <w:rPr>
        <w:rFonts w:hint="default"/>
        <w:lang w:val="en-GB" w:eastAsia="en-GB" w:bidi="en-GB"/>
      </w:rPr>
    </w:lvl>
    <w:lvl w:ilvl="4" w:tplc="6DE69A30">
      <w:numFmt w:val="bullet"/>
      <w:lvlText w:val="•"/>
      <w:lvlJc w:val="left"/>
      <w:pPr>
        <w:ind w:left="5102" w:hanging="360"/>
      </w:pPr>
      <w:rPr>
        <w:rFonts w:hint="default"/>
        <w:lang w:val="en-GB" w:eastAsia="en-GB" w:bidi="en-GB"/>
      </w:rPr>
    </w:lvl>
    <w:lvl w:ilvl="5" w:tplc="88A47B6C">
      <w:numFmt w:val="bullet"/>
      <w:lvlText w:val="•"/>
      <w:lvlJc w:val="left"/>
      <w:pPr>
        <w:ind w:left="6182" w:hanging="360"/>
      </w:pPr>
      <w:rPr>
        <w:rFonts w:hint="default"/>
        <w:lang w:val="en-GB" w:eastAsia="en-GB" w:bidi="en-GB"/>
      </w:rPr>
    </w:lvl>
    <w:lvl w:ilvl="6" w:tplc="784EDA0A">
      <w:numFmt w:val="bullet"/>
      <w:lvlText w:val="•"/>
      <w:lvlJc w:val="left"/>
      <w:pPr>
        <w:ind w:left="7263" w:hanging="360"/>
      </w:pPr>
      <w:rPr>
        <w:rFonts w:hint="default"/>
        <w:lang w:val="en-GB" w:eastAsia="en-GB" w:bidi="en-GB"/>
      </w:rPr>
    </w:lvl>
    <w:lvl w:ilvl="7" w:tplc="74F8EEDE">
      <w:numFmt w:val="bullet"/>
      <w:lvlText w:val="•"/>
      <w:lvlJc w:val="left"/>
      <w:pPr>
        <w:ind w:left="8344" w:hanging="360"/>
      </w:pPr>
      <w:rPr>
        <w:rFonts w:hint="default"/>
        <w:lang w:val="en-GB" w:eastAsia="en-GB" w:bidi="en-GB"/>
      </w:rPr>
    </w:lvl>
    <w:lvl w:ilvl="8" w:tplc="6742E1A8">
      <w:numFmt w:val="bullet"/>
      <w:lvlText w:val="•"/>
      <w:lvlJc w:val="left"/>
      <w:pPr>
        <w:ind w:left="9424" w:hanging="360"/>
      </w:pPr>
      <w:rPr>
        <w:rFonts w:hint="default"/>
        <w:lang w:val="en-GB" w:eastAsia="en-GB" w:bidi="en-GB"/>
      </w:rPr>
    </w:lvl>
  </w:abstractNum>
  <w:num w:numId="1" w16cid:durableId="1353071103">
    <w:abstractNumId w:val="0"/>
  </w:num>
  <w:num w:numId="2" w16cid:durableId="8250465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B8F"/>
    <w:rsid w:val="000C68EB"/>
    <w:rsid w:val="00241FA7"/>
    <w:rsid w:val="005A4909"/>
    <w:rsid w:val="0070371C"/>
    <w:rsid w:val="00750603"/>
    <w:rsid w:val="00821B61"/>
    <w:rsid w:val="008505B5"/>
    <w:rsid w:val="009B01F8"/>
    <w:rsid w:val="00AC2A48"/>
    <w:rsid w:val="00CE79DC"/>
    <w:rsid w:val="00DC2B8F"/>
    <w:rsid w:val="00ED4603"/>
    <w:rsid w:val="00F03D08"/>
    <w:rsid w:val="00F44838"/>
    <w:rsid w:val="00F60B0C"/>
    <w:rsid w:val="00FE1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44721C"/>
  <w15:docId w15:val="{2E90413F-23D1-4635-B016-3F0CBB91F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lang w:val="en-GB" w:eastAsia="en-GB" w:bidi="en-GB"/>
    </w:rPr>
  </w:style>
  <w:style w:type="paragraph" w:styleId="Heading1">
    <w:name w:val="heading 1"/>
    <w:basedOn w:val="Normal"/>
    <w:uiPriority w:val="1"/>
    <w:qFormat/>
    <w:pPr>
      <w:ind w:left="426"/>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506" w:hanging="360"/>
    </w:pPr>
  </w:style>
  <w:style w:type="paragraph" w:customStyle="1" w:styleId="TableParagraph">
    <w:name w:val="Table Paragraph"/>
    <w:basedOn w:val="Normal"/>
    <w:uiPriority w:val="1"/>
    <w:qFormat/>
    <w:pPr>
      <w:spacing w:line="248" w:lineRule="exact"/>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image" Target="media/image4.jpeg"/><Relationship Id="rId1" Type="http://schemas.openxmlformats.org/officeDocument/2006/relationships/image" Target="media/image3.jpeg"/><Relationship Id="rId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1431</Words>
  <Characters>8160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HurrenK</dc:creator>
  <cp:lastModifiedBy>Julia Tye</cp:lastModifiedBy>
  <cp:revision>3</cp:revision>
  <dcterms:created xsi:type="dcterms:W3CDTF">2025-09-12T12:06:00Z</dcterms:created>
  <dcterms:modified xsi:type="dcterms:W3CDTF">2025-09-12T12:07:00Z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2020-09-22T00:00:00Z</vt:filetime>
  </property>
</Properties>
</file>